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16120ED0" w:rsidR="000F3DAC" w:rsidRPr="00172C61" w:rsidRDefault="00044EF6" w:rsidP="001E3881">
      <w:pPr>
        <w:tabs>
          <w:tab w:val="left" w:pos="2880"/>
          <w:tab w:val="left" w:pos="3510"/>
          <w:tab w:val="left" w:pos="3960"/>
        </w:tabs>
        <w:spacing w:line="0" w:lineRule="atLeast"/>
        <w:jc w:val="both"/>
        <w:rPr>
          <w:rFonts w:ascii="Trebuchet MS" w:eastAsia="Trebuchet MS" w:hAnsi="Trebuchet MS"/>
          <w:noProof/>
          <w:color w:val="231F20"/>
          <w:sz w:val="24"/>
          <w:szCs w:val="24"/>
        </w:rPr>
      </w:pPr>
      <w:r w:rsidRPr="00172C61">
        <w:rPr>
          <w:noProof/>
          <w:lang w:val="en-US" w:eastAsia="en-US"/>
        </w:rPr>
        <w:drawing>
          <wp:anchor distT="0" distB="0" distL="114300" distR="114300" simplePos="0" relativeHeight="251659264" behindDoc="0" locked="0" layoutInCell="1" allowOverlap="1" wp14:anchorId="785D29C3" wp14:editId="16B5EADB">
            <wp:simplePos x="0" y="0"/>
            <wp:positionH relativeFrom="column">
              <wp:posOffset>66675</wp:posOffset>
            </wp:positionH>
            <wp:positionV relativeFrom="paragraph">
              <wp:posOffset>17780</wp:posOffset>
            </wp:positionV>
            <wp:extent cx="857250" cy="6794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679450"/>
                    </a:xfrm>
                    <a:prstGeom prst="rect">
                      <a:avLst/>
                    </a:prstGeom>
                  </pic:spPr>
                </pic:pic>
              </a:graphicData>
            </a:graphic>
            <wp14:sizeRelH relativeFrom="page">
              <wp14:pctWidth>0</wp14:pctWidth>
            </wp14:sizeRelH>
            <wp14:sizeRelV relativeFrom="page">
              <wp14:pctHeight>0</wp14:pctHeight>
            </wp14:sizeRelV>
          </wp:anchor>
        </w:drawing>
      </w:r>
      <w:r w:rsidRPr="00172C61">
        <w:rPr>
          <w:noProof/>
          <w:lang w:val="en-US" w:eastAsia="en-US"/>
        </w:rPr>
        <w:drawing>
          <wp:anchor distT="0" distB="0" distL="114300" distR="114300" simplePos="0" relativeHeight="251663360" behindDoc="0" locked="0" layoutInCell="1" allowOverlap="1" wp14:anchorId="7F619C75" wp14:editId="46E0BEFE">
            <wp:simplePos x="0" y="0"/>
            <wp:positionH relativeFrom="column">
              <wp:posOffset>4781550</wp:posOffset>
            </wp:positionH>
            <wp:positionV relativeFrom="paragraph">
              <wp:posOffset>0</wp:posOffset>
            </wp:positionV>
            <wp:extent cx="685800" cy="6972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97230"/>
                    </a:xfrm>
                    <a:prstGeom prst="rect">
                      <a:avLst/>
                    </a:prstGeom>
                  </pic:spPr>
                </pic:pic>
              </a:graphicData>
            </a:graphic>
            <wp14:sizeRelH relativeFrom="page">
              <wp14:pctWidth>0</wp14:pctWidth>
            </wp14:sizeRelH>
            <wp14:sizeRelV relativeFrom="page">
              <wp14:pctHeight>0</wp14:pctHeight>
            </wp14:sizeRelV>
          </wp:anchor>
        </w:drawing>
      </w:r>
      <w:r w:rsidR="001E3881">
        <w:rPr>
          <w:noProof/>
          <w:lang w:val="en-US" w:eastAsia="en-US"/>
        </w:rPr>
        <w:tab/>
      </w:r>
      <w:r w:rsidR="001E3881">
        <w:rPr>
          <w:noProof/>
          <w:lang w:val="en-US" w:eastAsia="en-US"/>
        </w:rPr>
        <w:tab/>
      </w:r>
      <w:r w:rsidR="001E3881">
        <w:rPr>
          <w:noProof/>
          <w:lang w:val="en-US" w:eastAsia="en-US"/>
        </w:rPr>
        <w:tab/>
      </w:r>
      <w:r w:rsidR="001E3881">
        <w:rPr>
          <w:noProof/>
          <w:lang w:val="en-US" w:eastAsia="en-US"/>
        </w:rPr>
        <w:drawing>
          <wp:inline distT="0" distB="0" distL="0" distR="0" wp14:anchorId="789555DE" wp14:editId="49CE9AB6">
            <wp:extent cx="725170" cy="713105"/>
            <wp:effectExtent l="0" t="0" r="0" b="0"/>
            <wp:docPr id="1769014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713105"/>
                    </a:xfrm>
                    <a:prstGeom prst="rect">
                      <a:avLst/>
                    </a:prstGeom>
                    <a:noFill/>
                  </pic:spPr>
                </pic:pic>
              </a:graphicData>
            </a:graphic>
          </wp:inline>
        </w:drawing>
      </w:r>
    </w:p>
    <w:p w14:paraId="6CED7D4E" w14:textId="627677EB" w:rsidR="002C1977" w:rsidRPr="00172C61" w:rsidRDefault="002C1977" w:rsidP="007623FD">
      <w:pPr>
        <w:spacing w:line="0" w:lineRule="atLeast"/>
        <w:jc w:val="both"/>
        <w:rPr>
          <w:noProof/>
        </w:rPr>
      </w:pPr>
    </w:p>
    <w:p w14:paraId="6DED1D0F" w14:textId="76A3FEA8" w:rsidR="00634285" w:rsidRPr="00172C61" w:rsidRDefault="00634285" w:rsidP="007623FD">
      <w:pPr>
        <w:spacing w:line="0" w:lineRule="atLeast"/>
        <w:jc w:val="both"/>
        <w:rPr>
          <w:rFonts w:ascii="Trebuchet MS" w:eastAsia="Trebuchet MS" w:hAnsi="Trebuchet MS"/>
          <w:color w:val="141F25"/>
          <w:sz w:val="28"/>
          <w:szCs w:val="28"/>
        </w:rPr>
      </w:pPr>
    </w:p>
    <w:p w14:paraId="3C80AEE0" w14:textId="762034B7" w:rsidR="00634285" w:rsidRPr="00172C61" w:rsidRDefault="00634285" w:rsidP="007623FD">
      <w:pPr>
        <w:spacing w:line="0" w:lineRule="atLeast"/>
        <w:jc w:val="both"/>
        <w:rPr>
          <w:rFonts w:ascii="Trebuchet MS" w:eastAsia="Trebuchet MS" w:hAnsi="Trebuchet MS"/>
          <w:color w:val="141F25"/>
          <w:sz w:val="28"/>
          <w:szCs w:val="28"/>
        </w:rPr>
      </w:pPr>
    </w:p>
    <w:p w14:paraId="4D07370A" w14:textId="397C4F3A" w:rsidR="00634285" w:rsidRPr="00172C61" w:rsidRDefault="00F079AC" w:rsidP="007F01CF">
      <w:pPr>
        <w:pStyle w:val="Footer"/>
        <w:tabs>
          <w:tab w:val="left" w:pos="3997"/>
        </w:tabs>
        <w:ind w:right="72"/>
        <w:jc w:val="both"/>
        <w:rPr>
          <w:rFonts w:ascii="Trebuchet MS" w:eastAsia="Trebuchet MS" w:hAnsi="Trebuchet MS"/>
          <w:b/>
          <w:color w:val="141F25"/>
          <w:sz w:val="24"/>
          <w:szCs w:val="24"/>
        </w:rPr>
      </w:pPr>
      <w:r w:rsidRPr="00F079AC">
        <w:rPr>
          <w:rFonts w:ascii="Trebuchet MS" w:hAnsi="Trebuchet MS"/>
          <w:b/>
          <w:sz w:val="24"/>
          <w:szCs w:val="24"/>
        </w:rPr>
        <w:t>DESCRIERE</w:t>
      </w:r>
      <w:r w:rsidRPr="00172C61">
        <w:rPr>
          <w:rFonts w:ascii="Trebuchet MS" w:hAnsi="Trebuchet MS"/>
          <w:b/>
          <w:sz w:val="24"/>
          <w:szCs w:val="24"/>
        </w:rPr>
        <w:t xml:space="preserve"> PROIECT</w:t>
      </w:r>
      <w:r w:rsidR="007F01CF">
        <w:rPr>
          <w:rFonts w:ascii="Trebuchet MS" w:hAnsi="Trebuchet MS"/>
          <w:b/>
          <w:sz w:val="24"/>
          <w:szCs w:val="24"/>
          <w:lang w:val="en-US"/>
        </w:rPr>
        <w:t>:</w:t>
      </w:r>
      <w:r w:rsidRPr="00172C61">
        <w:rPr>
          <w:rFonts w:ascii="Trebuchet MS" w:eastAsia="Trebuchet MS" w:hAnsi="Trebuchet MS"/>
          <w:b/>
          <w:color w:val="141F25"/>
          <w:sz w:val="24"/>
          <w:szCs w:val="24"/>
        </w:rPr>
        <w:t xml:space="preserve"> </w:t>
      </w:r>
      <w:r w:rsidR="00C30C49" w:rsidRPr="007F01CF">
        <w:rPr>
          <w:rFonts w:ascii="Trebuchet MS" w:eastAsia="Trebuchet MS" w:hAnsi="Trebuchet MS"/>
          <w:b/>
          <w:i/>
          <w:color w:val="141F25"/>
          <w:sz w:val="24"/>
          <w:szCs w:val="24"/>
        </w:rPr>
        <w:t>„</w:t>
      </w:r>
      <w:r w:rsidR="006277F8" w:rsidRPr="007F01CF">
        <w:rPr>
          <w:rFonts w:ascii="Trebuchet MS" w:eastAsia="Trebuchet MS" w:hAnsi="Trebuchet MS"/>
          <w:b/>
          <w:i/>
          <w:color w:val="141F25"/>
          <w:sz w:val="24"/>
          <w:szCs w:val="24"/>
        </w:rPr>
        <w:t>Continuarea asigurării de servicii de asistență tehnică din partea experților BEI pentru gestionarea POIM 2014 - 2020 la nivelul AM POIM si a OI Transport</w:t>
      </w:r>
      <w:r w:rsidR="00C30C49" w:rsidRPr="007F01CF">
        <w:rPr>
          <w:rFonts w:ascii="Trebuchet MS" w:eastAsia="Trebuchet MS" w:hAnsi="Trebuchet MS"/>
          <w:b/>
          <w:i/>
          <w:color w:val="141F25"/>
          <w:sz w:val="24"/>
          <w:szCs w:val="24"/>
        </w:rPr>
        <w:t>”</w:t>
      </w:r>
      <w:r>
        <w:rPr>
          <w:rFonts w:ascii="Trebuchet MS" w:eastAsia="Trebuchet MS" w:hAnsi="Trebuchet MS"/>
          <w:b/>
          <w:color w:val="141F25"/>
          <w:sz w:val="24"/>
          <w:szCs w:val="24"/>
        </w:rPr>
        <w:t xml:space="preserve">, </w:t>
      </w:r>
      <w:r w:rsidR="00C30C49" w:rsidRPr="00172C61">
        <w:rPr>
          <w:rFonts w:ascii="Trebuchet MS" w:eastAsia="Trebuchet MS" w:hAnsi="Trebuchet MS"/>
          <w:b/>
          <w:color w:val="141F25"/>
          <w:sz w:val="24"/>
          <w:szCs w:val="24"/>
        </w:rPr>
        <w:t xml:space="preserve">cod </w:t>
      </w:r>
      <w:r w:rsidR="00C30C49" w:rsidRPr="005B7128">
        <w:rPr>
          <w:rFonts w:ascii="Trebuchet MS" w:eastAsia="Trebuchet MS" w:hAnsi="Trebuchet MS"/>
          <w:b/>
          <w:color w:val="141F25"/>
          <w:sz w:val="24"/>
          <w:szCs w:val="24"/>
        </w:rPr>
        <w:t xml:space="preserve">proiect </w:t>
      </w:r>
      <w:r w:rsidR="006277F8">
        <w:rPr>
          <w:rFonts w:ascii="Trebuchet MS" w:eastAsia="Trebuchet MS" w:hAnsi="Trebuchet MS"/>
          <w:b/>
          <w:color w:val="141F25"/>
          <w:sz w:val="24"/>
          <w:szCs w:val="24"/>
        </w:rPr>
        <w:t>2.1.131</w:t>
      </w:r>
      <w:r w:rsidR="00F73D2F" w:rsidRPr="00172C61">
        <w:rPr>
          <w:rFonts w:ascii="Trebuchet MS" w:eastAsia="Trebuchet MS" w:hAnsi="Trebuchet MS"/>
          <w:b/>
          <w:color w:val="141F25"/>
          <w:sz w:val="24"/>
          <w:szCs w:val="24"/>
        </w:rPr>
        <w:t>/</w:t>
      </w:r>
      <w:r w:rsidR="005438D3" w:rsidRPr="00172C61">
        <w:rPr>
          <w:rFonts w:ascii="Trebuchet MS" w:eastAsia="Trebuchet MS" w:hAnsi="Trebuchet MS"/>
          <w:b/>
          <w:color w:val="141F25"/>
          <w:sz w:val="24"/>
          <w:szCs w:val="24"/>
        </w:rPr>
        <w:t>MySMIS</w:t>
      </w:r>
      <w:r w:rsidR="00883DC0" w:rsidRPr="00172C61">
        <w:rPr>
          <w:rFonts w:ascii="Trebuchet MS" w:eastAsia="Trebuchet MS" w:hAnsi="Trebuchet MS"/>
          <w:b/>
          <w:color w:val="141F25"/>
          <w:sz w:val="24"/>
          <w:szCs w:val="24"/>
        </w:rPr>
        <w:t>2014+</w:t>
      </w:r>
      <w:r w:rsidR="00C30C49" w:rsidRPr="00172C61">
        <w:rPr>
          <w:rFonts w:ascii="Trebuchet MS" w:eastAsia="Trebuchet MS" w:hAnsi="Trebuchet MS"/>
          <w:b/>
          <w:color w:val="141F25"/>
          <w:sz w:val="24"/>
          <w:szCs w:val="24"/>
        </w:rPr>
        <w:t xml:space="preserve"> </w:t>
      </w:r>
      <w:r w:rsidR="006277F8">
        <w:rPr>
          <w:rFonts w:ascii="Trebuchet MS" w:eastAsia="Trebuchet MS" w:hAnsi="Trebuchet MS"/>
          <w:b/>
          <w:color w:val="141F25"/>
          <w:sz w:val="24"/>
          <w:szCs w:val="24"/>
        </w:rPr>
        <w:t>140627</w:t>
      </w:r>
    </w:p>
    <w:p w14:paraId="3C6C69E2" w14:textId="77777777" w:rsidR="005438D3" w:rsidRDefault="005438D3" w:rsidP="00F079AC">
      <w:pPr>
        <w:spacing w:line="0" w:lineRule="atLeast"/>
        <w:ind w:right="162" w:hanging="1328"/>
        <w:rPr>
          <w:rFonts w:ascii="Trebuchet MS" w:eastAsia="Trebuchet MS" w:hAnsi="Trebuchet MS"/>
          <w:color w:val="141F25"/>
          <w:sz w:val="36"/>
          <w:szCs w:val="36"/>
        </w:rPr>
      </w:pPr>
    </w:p>
    <w:p w14:paraId="22BF7741" w14:textId="11A8392D" w:rsidR="00D86889" w:rsidRPr="00F079AC" w:rsidRDefault="00F079AC" w:rsidP="007F01CF">
      <w:pPr>
        <w:tabs>
          <w:tab w:val="left" w:pos="8280"/>
        </w:tabs>
        <w:spacing w:line="0" w:lineRule="atLeast"/>
        <w:ind w:right="23"/>
        <w:jc w:val="both"/>
        <w:rPr>
          <w:rFonts w:ascii="Trebuchet MS" w:eastAsia="Trebuchet MS" w:hAnsi="Trebuchet MS"/>
          <w:color w:val="231F20"/>
          <w:sz w:val="24"/>
          <w:szCs w:val="24"/>
        </w:rPr>
      </w:pPr>
      <w:r w:rsidRPr="00F079AC">
        <w:rPr>
          <w:rFonts w:ascii="Trebuchet MS" w:eastAsia="Trebuchet MS" w:hAnsi="Trebuchet MS"/>
          <w:color w:val="231F20"/>
          <w:sz w:val="24"/>
          <w:szCs w:val="24"/>
        </w:rPr>
        <w:t xml:space="preserve">Ministerul </w:t>
      </w:r>
      <w:r w:rsidR="009E4BC9">
        <w:rPr>
          <w:rFonts w:ascii="Trebuchet MS" w:eastAsia="Trebuchet MS" w:hAnsi="Trebuchet MS"/>
          <w:color w:val="231F20"/>
          <w:sz w:val="24"/>
          <w:szCs w:val="24"/>
        </w:rPr>
        <w:t>Investițiilor și Proiectelor</w:t>
      </w:r>
      <w:r w:rsidRPr="00F079AC">
        <w:rPr>
          <w:rFonts w:ascii="Trebuchet MS" w:eastAsia="Trebuchet MS" w:hAnsi="Trebuchet MS"/>
          <w:color w:val="231F20"/>
          <w:sz w:val="24"/>
          <w:szCs w:val="24"/>
        </w:rPr>
        <w:t xml:space="preserve"> Europene și Banca Europeană de Investiții derulează Acordul de servicii de asistență tehnică pentru implementarea proiectelor (PASSA) în vederea asigurării de sprijin pentru implementarea POIM 2014-2020, semnat in decembrie 2019, atât la nivelul beneficiarilor POIM, cât și la nivelul Autorității de Management pentru POIM și OI Transport, prin doua proiecte de asistență tehnică finanțate din POAT 2014 – 2020.</w:t>
      </w:r>
    </w:p>
    <w:p w14:paraId="197FD6F8" w14:textId="77777777" w:rsidR="00F079AC" w:rsidRPr="00F079AC" w:rsidRDefault="00F079AC" w:rsidP="007623FD">
      <w:pPr>
        <w:spacing w:line="0" w:lineRule="atLeast"/>
        <w:ind w:right="880"/>
        <w:jc w:val="both"/>
        <w:rPr>
          <w:rFonts w:ascii="Trebuchet MS" w:eastAsia="Trebuchet MS" w:hAnsi="Trebuchet MS"/>
          <w:color w:val="141F25"/>
          <w:sz w:val="24"/>
          <w:szCs w:val="24"/>
        </w:rPr>
      </w:pPr>
    </w:p>
    <w:p w14:paraId="617957D5" w14:textId="7AD02625" w:rsidR="005341E5" w:rsidRDefault="005341E5" w:rsidP="005341E5">
      <w:pPr>
        <w:spacing w:line="0" w:lineRule="atLeast"/>
        <w:jc w:val="both"/>
        <w:rPr>
          <w:rFonts w:ascii="Trebuchet MS" w:eastAsia="Trebuchet MS" w:hAnsi="Trebuchet MS"/>
          <w:color w:val="231F20"/>
          <w:sz w:val="24"/>
          <w:szCs w:val="24"/>
        </w:rPr>
      </w:pPr>
      <w:r w:rsidRPr="00172C61">
        <w:rPr>
          <w:rFonts w:ascii="Trebuchet MS" w:eastAsia="Trebuchet MS" w:hAnsi="Trebuchet MS"/>
          <w:color w:val="231F20"/>
          <w:sz w:val="24"/>
          <w:szCs w:val="24"/>
        </w:rPr>
        <w:t xml:space="preserve">În data </w:t>
      </w:r>
      <w:r w:rsidRPr="007F01CF">
        <w:rPr>
          <w:rFonts w:ascii="Trebuchet MS" w:eastAsia="Trebuchet MS" w:hAnsi="Trebuchet MS"/>
          <w:color w:val="231F20"/>
          <w:sz w:val="24"/>
          <w:szCs w:val="24"/>
        </w:rPr>
        <w:t xml:space="preserve">de </w:t>
      </w:r>
      <w:r w:rsidR="00EA0E5D" w:rsidRPr="007F01CF">
        <w:rPr>
          <w:rFonts w:ascii="Trebuchet MS" w:eastAsia="Trebuchet MS" w:hAnsi="Trebuchet MS"/>
          <w:color w:val="231F20"/>
          <w:sz w:val="24"/>
          <w:szCs w:val="24"/>
        </w:rPr>
        <w:t>29</w:t>
      </w:r>
      <w:r w:rsidR="005B7128" w:rsidRPr="007F01CF">
        <w:rPr>
          <w:rFonts w:ascii="Trebuchet MS" w:eastAsia="Trebuchet MS" w:hAnsi="Trebuchet MS"/>
          <w:color w:val="231F20"/>
          <w:sz w:val="24"/>
          <w:szCs w:val="24"/>
        </w:rPr>
        <w:t>.0</w:t>
      </w:r>
      <w:r w:rsidR="00EA0E5D" w:rsidRPr="007F01CF">
        <w:rPr>
          <w:rFonts w:ascii="Trebuchet MS" w:eastAsia="Trebuchet MS" w:hAnsi="Trebuchet MS"/>
          <w:color w:val="231F20"/>
          <w:sz w:val="24"/>
          <w:szCs w:val="24"/>
        </w:rPr>
        <w:t>9</w:t>
      </w:r>
      <w:r w:rsidRPr="007F01CF">
        <w:rPr>
          <w:rFonts w:ascii="Trebuchet MS" w:eastAsia="Trebuchet MS" w:hAnsi="Trebuchet MS"/>
          <w:color w:val="231F20"/>
          <w:sz w:val="24"/>
          <w:szCs w:val="24"/>
        </w:rPr>
        <w:t>.2020 a</w:t>
      </w:r>
      <w:r w:rsidRPr="00172C61">
        <w:rPr>
          <w:rFonts w:ascii="Trebuchet MS" w:eastAsia="Trebuchet MS" w:hAnsi="Trebuchet MS"/>
          <w:color w:val="231F20"/>
          <w:sz w:val="24"/>
          <w:szCs w:val="24"/>
        </w:rPr>
        <w:t xml:space="preserve"> fost semnată Decizia de Finanțare </w:t>
      </w:r>
      <w:r w:rsidRPr="00EE1E9F">
        <w:rPr>
          <w:rFonts w:ascii="Trebuchet MS" w:eastAsia="Trebuchet MS" w:hAnsi="Trebuchet MS"/>
          <w:color w:val="231F20"/>
          <w:sz w:val="24"/>
          <w:szCs w:val="24"/>
        </w:rPr>
        <w:t xml:space="preserve">nr. </w:t>
      </w:r>
      <w:r w:rsidR="006277F8">
        <w:rPr>
          <w:rFonts w:ascii="Trebuchet MS" w:eastAsia="Trebuchet MS" w:hAnsi="Trebuchet MS"/>
          <w:color w:val="231F20"/>
          <w:sz w:val="24"/>
          <w:szCs w:val="24"/>
        </w:rPr>
        <w:t>2</w:t>
      </w:r>
      <w:r w:rsidR="009E6368" w:rsidRPr="009E6368">
        <w:rPr>
          <w:rFonts w:ascii="Trebuchet MS" w:eastAsia="Trebuchet MS" w:hAnsi="Trebuchet MS"/>
          <w:color w:val="231F20"/>
          <w:sz w:val="24"/>
          <w:szCs w:val="24"/>
        </w:rPr>
        <w:t>.1.13</w:t>
      </w:r>
      <w:r w:rsidR="006277F8">
        <w:rPr>
          <w:rFonts w:ascii="Trebuchet MS" w:eastAsia="Trebuchet MS" w:hAnsi="Trebuchet MS"/>
          <w:color w:val="231F20"/>
          <w:sz w:val="24"/>
          <w:szCs w:val="24"/>
        </w:rPr>
        <w:t>1</w:t>
      </w:r>
      <w:r w:rsidR="009E6368">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pentru proiectul</w:t>
      </w:r>
      <w:r w:rsidR="001B7760" w:rsidRPr="00172C61">
        <w:rPr>
          <w:rFonts w:ascii="Trebuchet MS" w:eastAsia="Trebuchet MS" w:hAnsi="Trebuchet MS"/>
          <w:color w:val="231F20"/>
          <w:sz w:val="24"/>
          <w:szCs w:val="24"/>
        </w:rPr>
        <w:t xml:space="preserve"> </w:t>
      </w:r>
      <w:r w:rsidR="001B7760" w:rsidRPr="005E6FEF">
        <w:rPr>
          <w:rFonts w:ascii="Trebuchet MS" w:eastAsia="Trebuchet MS" w:hAnsi="Trebuchet MS"/>
          <w:i/>
          <w:color w:val="141F25"/>
          <w:sz w:val="24"/>
          <w:szCs w:val="24"/>
        </w:rPr>
        <w:t>„</w:t>
      </w:r>
      <w:r w:rsidR="006277F8" w:rsidRPr="006277F8">
        <w:rPr>
          <w:rFonts w:ascii="Trebuchet MS" w:eastAsia="Trebuchet MS" w:hAnsi="Trebuchet MS"/>
          <w:i/>
          <w:color w:val="141F25"/>
          <w:sz w:val="24"/>
          <w:szCs w:val="24"/>
        </w:rPr>
        <w:t>Continuarea asigurării de servicii de asistență tehnică din partea experților BEI pentru gestionarea POIM 2014 - 2020 la nivelul AM POIM si a OI Transport</w:t>
      </w:r>
      <w:r w:rsidR="001B7760" w:rsidRPr="00172C61">
        <w:rPr>
          <w:rFonts w:ascii="Trebuchet MS" w:eastAsia="Trebuchet MS" w:hAnsi="Trebuchet MS"/>
          <w:color w:val="141F25"/>
          <w:sz w:val="24"/>
          <w:szCs w:val="24"/>
        </w:rPr>
        <w:t>”</w:t>
      </w:r>
      <w:r w:rsidRPr="00172C61">
        <w:rPr>
          <w:rFonts w:ascii="Trebuchet MS" w:eastAsia="Trebuchet MS" w:hAnsi="Trebuchet MS"/>
          <w:color w:val="231F20"/>
          <w:sz w:val="24"/>
          <w:szCs w:val="24"/>
        </w:rPr>
        <w:t>, proiect cofinanțat</w:t>
      </w:r>
      <w:r w:rsidR="00172C61">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 xml:space="preserve">din Fondul European de Dezvoltare Regională prin POAT 2014-2020, Axa Prioritară </w:t>
      </w:r>
      <w:r w:rsidR="00435CA7">
        <w:rPr>
          <w:rFonts w:ascii="Trebuchet MS" w:eastAsia="Trebuchet MS" w:hAnsi="Trebuchet MS"/>
          <w:color w:val="231F20"/>
          <w:sz w:val="24"/>
          <w:szCs w:val="24"/>
        </w:rPr>
        <w:t>2</w:t>
      </w:r>
      <w:r w:rsidRPr="00172C61">
        <w:rPr>
          <w:rFonts w:ascii="Trebuchet MS" w:eastAsia="Trebuchet MS" w:hAnsi="Trebuchet MS"/>
          <w:color w:val="231F20"/>
          <w:sz w:val="24"/>
          <w:szCs w:val="24"/>
        </w:rPr>
        <w:t xml:space="preserve"> </w:t>
      </w:r>
      <w:r w:rsidR="00172C61">
        <w:rPr>
          <w:rFonts w:ascii="Trebuchet MS" w:eastAsia="Trebuchet MS" w:hAnsi="Trebuchet MS"/>
          <w:color w:val="231F20"/>
          <w:sz w:val="24"/>
          <w:szCs w:val="24"/>
        </w:rPr>
        <w:t>–</w:t>
      </w:r>
      <w:r w:rsidRPr="00172C61">
        <w:rPr>
          <w:rFonts w:ascii="Trebuchet MS" w:eastAsia="Trebuchet MS" w:hAnsi="Trebuchet MS"/>
          <w:color w:val="231F20"/>
          <w:sz w:val="24"/>
          <w:szCs w:val="24"/>
        </w:rPr>
        <w:t xml:space="preserve"> </w:t>
      </w:r>
      <w:r w:rsidR="00435CA7" w:rsidRPr="00435CA7">
        <w:rPr>
          <w:rFonts w:ascii="Trebuchet MS" w:eastAsia="Trebuchet MS" w:hAnsi="Trebuchet MS"/>
          <w:color w:val="231F20"/>
          <w:sz w:val="24"/>
          <w:szCs w:val="24"/>
        </w:rPr>
        <w:t>Sprijin pentru coordonarea, gestionarea şi controlul FESI</w:t>
      </w:r>
      <w:r w:rsidRPr="00172C61">
        <w:rPr>
          <w:rFonts w:ascii="Trebuchet MS" w:eastAsia="Trebuchet MS" w:hAnsi="Trebuchet MS"/>
          <w:color w:val="231F20"/>
          <w:sz w:val="24"/>
          <w:szCs w:val="24"/>
        </w:rPr>
        <w:t xml:space="preserve">, Obiectivul specific </w:t>
      </w:r>
      <w:r w:rsidR="00435CA7">
        <w:rPr>
          <w:rFonts w:ascii="Trebuchet MS" w:eastAsia="Trebuchet MS" w:hAnsi="Trebuchet MS"/>
          <w:color w:val="231F20"/>
          <w:sz w:val="24"/>
          <w:szCs w:val="24"/>
        </w:rPr>
        <w:t>2</w:t>
      </w:r>
      <w:r w:rsidRPr="00172C61">
        <w:rPr>
          <w:rFonts w:ascii="Trebuchet MS" w:eastAsia="Trebuchet MS" w:hAnsi="Trebuchet MS"/>
          <w:color w:val="231F20"/>
          <w:sz w:val="24"/>
          <w:szCs w:val="24"/>
        </w:rPr>
        <w:t>.</w:t>
      </w:r>
      <w:r w:rsidR="00A242F0">
        <w:rPr>
          <w:rFonts w:ascii="Trebuchet MS" w:eastAsia="Trebuchet MS" w:hAnsi="Trebuchet MS"/>
          <w:color w:val="231F20"/>
          <w:sz w:val="24"/>
          <w:szCs w:val="24"/>
        </w:rPr>
        <w:t>1</w:t>
      </w:r>
      <w:r w:rsidRPr="00172C61">
        <w:rPr>
          <w:rFonts w:ascii="Trebuchet MS" w:eastAsia="Trebuchet MS" w:hAnsi="Trebuchet MS"/>
          <w:color w:val="231F20"/>
          <w:sz w:val="24"/>
          <w:szCs w:val="24"/>
        </w:rPr>
        <w:t xml:space="preserve">. - </w:t>
      </w:r>
      <w:r w:rsidR="00435CA7" w:rsidRPr="00435CA7">
        <w:rPr>
          <w:rFonts w:ascii="Trebuchet MS" w:eastAsia="Trebuchet MS" w:hAnsi="Trebuchet MS"/>
          <w:color w:val="231F20"/>
          <w:sz w:val="24"/>
          <w:szCs w:val="24"/>
        </w:rPr>
        <w:t>Îmbunătățirea cadrului de reglementare, strategic şi procedural pentru coordonarea și implementarea FESI</w:t>
      </w:r>
      <w:r w:rsidRPr="00172C61">
        <w:rPr>
          <w:rFonts w:ascii="Trebuchet MS" w:eastAsia="Trebuchet MS" w:hAnsi="Trebuchet MS"/>
          <w:color w:val="231F20"/>
          <w:sz w:val="24"/>
          <w:szCs w:val="24"/>
        </w:rPr>
        <w:t>.</w:t>
      </w:r>
    </w:p>
    <w:p w14:paraId="2FD78D61" w14:textId="77777777" w:rsidR="00172C61" w:rsidRPr="00172C61" w:rsidRDefault="00172C61" w:rsidP="005341E5">
      <w:pPr>
        <w:spacing w:line="0" w:lineRule="atLeast"/>
        <w:jc w:val="both"/>
        <w:rPr>
          <w:rFonts w:ascii="Trebuchet MS" w:eastAsia="Trebuchet MS" w:hAnsi="Trebuchet MS"/>
          <w:color w:val="231F20"/>
          <w:sz w:val="24"/>
          <w:szCs w:val="24"/>
        </w:rPr>
      </w:pPr>
    </w:p>
    <w:p w14:paraId="5C00073E" w14:textId="782C668F" w:rsidR="00DA4A5A" w:rsidRDefault="006E320C" w:rsidP="00435CA7">
      <w:pPr>
        <w:spacing w:line="0" w:lineRule="atLeast"/>
        <w:jc w:val="both"/>
        <w:rPr>
          <w:rFonts w:ascii="Trebuchet MS" w:eastAsia="Trebuchet MS" w:hAnsi="Trebuchet MS"/>
          <w:color w:val="231F20"/>
          <w:sz w:val="24"/>
          <w:szCs w:val="24"/>
        </w:rPr>
      </w:pPr>
      <w:r w:rsidRPr="006E320C">
        <w:rPr>
          <w:rFonts w:ascii="Trebuchet MS" w:eastAsia="Trebuchet MS" w:hAnsi="Trebuchet MS"/>
          <w:b/>
          <w:color w:val="231F20"/>
          <w:sz w:val="24"/>
          <w:szCs w:val="24"/>
        </w:rPr>
        <w:t>Obiectivul general al proiectului</w:t>
      </w:r>
      <w:r w:rsidRPr="006E320C">
        <w:rPr>
          <w:rFonts w:ascii="Trebuchet MS" w:eastAsia="Trebuchet MS" w:hAnsi="Trebuchet MS"/>
          <w:color w:val="231F20"/>
          <w:sz w:val="24"/>
          <w:szCs w:val="24"/>
        </w:rPr>
        <w:t xml:space="preserve">: </w:t>
      </w:r>
      <w:r w:rsidR="005B06FC">
        <w:rPr>
          <w:rFonts w:ascii="Trebuchet MS" w:eastAsia="Trebuchet MS" w:hAnsi="Trebuchet MS"/>
          <w:color w:val="231F20"/>
          <w:sz w:val="24"/>
          <w:szCs w:val="24"/>
        </w:rPr>
        <w:t>Întărirea capacită</w:t>
      </w:r>
      <w:r w:rsidR="00435CA7">
        <w:rPr>
          <w:rFonts w:ascii="Trebuchet MS" w:eastAsia="Trebuchet MS" w:hAnsi="Trebuchet MS"/>
          <w:color w:val="231F20"/>
          <w:sz w:val="24"/>
          <w:szCs w:val="24"/>
        </w:rPr>
        <w:t>ț</w:t>
      </w:r>
      <w:r w:rsidR="005B06FC">
        <w:rPr>
          <w:rFonts w:ascii="Trebuchet MS" w:eastAsia="Trebuchet MS" w:hAnsi="Trebuchet MS"/>
          <w:color w:val="231F20"/>
          <w:sz w:val="24"/>
          <w:szCs w:val="24"/>
        </w:rPr>
        <w:t>ii AM POIM ș</w:t>
      </w:r>
      <w:r w:rsidR="00435CA7">
        <w:rPr>
          <w:rFonts w:ascii="Trebuchet MS" w:eastAsia="Trebuchet MS" w:hAnsi="Trebuchet MS"/>
          <w:color w:val="231F20"/>
          <w:sz w:val="24"/>
          <w:szCs w:val="24"/>
        </w:rPr>
        <w:t>i OI Transport în gestionarea POIM 2014-2020 și pregă</w:t>
      </w:r>
      <w:r w:rsidR="00435CA7" w:rsidRPr="00435CA7">
        <w:rPr>
          <w:rFonts w:ascii="Trebuchet MS" w:eastAsia="Trebuchet MS" w:hAnsi="Trebuchet MS"/>
          <w:color w:val="231F20"/>
          <w:sz w:val="24"/>
          <w:szCs w:val="24"/>
        </w:rPr>
        <w:t>tirea perioadei de programare 2021-2027, inclusiv</w:t>
      </w:r>
      <w:r w:rsidR="00435CA7">
        <w:rPr>
          <w:rFonts w:ascii="Trebuchet MS" w:eastAsia="Trebuchet MS" w:hAnsi="Trebuchet MS"/>
          <w:color w:val="231F20"/>
          <w:sz w:val="24"/>
          <w:szCs w:val="24"/>
        </w:rPr>
        <w:t xml:space="preserve"> </w:t>
      </w:r>
      <w:r w:rsidR="00AB7B64">
        <w:rPr>
          <w:rFonts w:ascii="Trebuchet MS" w:eastAsia="Trebuchet MS" w:hAnsi="Trebuchet MS"/>
          <w:color w:val="231F20"/>
          <w:sz w:val="24"/>
          <w:szCs w:val="24"/>
        </w:rPr>
        <w:t>sprijin în îndeplinirea condiț</w:t>
      </w:r>
      <w:r w:rsidR="00435CA7" w:rsidRPr="00435CA7">
        <w:rPr>
          <w:rFonts w:ascii="Trebuchet MS" w:eastAsia="Trebuchet MS" w:hAnsi="Trebuchet MS"/>
          <w:color w:val="231F20"/>
          <w:sz w:val="24"/>
          <w:szCs w:val="24"/>
        </w:rPr>
        <w:t xml:space="preserve">iilor favorizante în sectoarele acoperite în prezent de POIM, precum </w:t>
      </w:r>
      <w:r w:rsidR="00AB7B64">
        <w:rPr>
          <w:rFonts w:ascii="Trebuchet MS" w:eastAsia="Trebuchet MS" w:hAnsi="Trebuchet MS"/>
          <w:color w:val="231F20"/>
          <w:sz w:val="24"/>
          <w:szCs w:val="24"/>
        </w:rPr>
        <w:t>și îmbunătăț</w:t>
      </w:r>
      <w:r w:rsidR="00435CA7" w:rsidRPr="00435CA7">
        <w:rPr>
          <w:rFonts w:ascii="Trebuchet MS" w:eastAsia="Trebuchet MS" w:hAnsi="Trebuchet MS"/>
          <w:color w:val="231F20"/>
          <w:sz w:val="24"/>
          <w:szCs w:val="24"/>
        </w:rPr>
        <w:t>irea sistemelor de</w:t>
      </w:r>
      <w:r w:rsidR="00435CA7">
        <w:rPr>
          <w:rFonts w:ascii="Trebuchet MS" w:eastAsia="Trebuchet MS" w:hAnsi="Trebuchet MS"/>
          <w:color w:val="231F20"/>
          <w:sz w:val="24"/>
          <w:szCs w:val="24"/>
        </w:rPr>
        <w:t xml:space="preserve"> </w:t>
      </w:r>
      <w:r w:rsidR="00435CA7" w:rsidRPr="00435CA7">
        <w:rPr>
          <w:rFonts w:ascii="Trebuchet MS" w:eastAsia="Trebuchet MS" w:hAnsi="Trebuchet MS"/>
          <w:color w:val="231F20"/>
          <w:sz w:val="24"/>
          <w:szCs w:val="24"/>
        </w:rPr>
        <w:t xml:space="preserve">management </w:t>
      </w:r>
      <w:r w:rsidR="00AB7B64">
        <w:rPr>
          <w:rFonts w:ascii="Trebuchet MS" w:eastAsia="Trebuchet MS" w:hAnsi="Trebuchet MS"/>
          <w:color w:val="231F20"/>
          <w:sz w:val="24"/>
          <w:szCs w:val="24"/>
        </w:rPr>
        <w:t>ș</w:t>
      </w:r>
      <w:r w:rsidR="00435CA7" w:rsidRPr="00435CA7">
        <w:rPr>
          <w:rFonts w:ascii="Trebuchet MS" w:eastAsia="Trebuchet MS" w:hAnsi="Trebuchet MS"/>
          <w:color w:val="231F20"/>
          <w:sz w:val="24"/>
          <w:szCs w:val="24"/>
        </w:rPr>
        <w:t>i control</w:t>
      </w:r>
    </w:p>
    <w:p w14:paraId="01D9D1E0" w14:textId="77777777" w:rsidR="00435CA7" w:rsidRPr="006E320C" w:rsidRDefault="00435CA7" w:rsidP="00435CA7">
      <w:pPr>
        <w:spacing w:line="0" w:lineRule="atLeast"/>
        <w:jc w:val="both"/>
        <w:rPr>
          <w:rFonts w:ascii="Trebuchet MS" w:eastAsia="Trebuchet MS" w:hAnsi="Trebuchet MS"/>
          <w:color w:val="231F20"/>
          <w:sz w:val="24"/>
          <w:szCs w:val="24"/>
        </w:rPr>
      </w:pPr>
    </w:p>
    <w:p w14:paraId="168B1430" w14:textId="7092369F" w:rsidR="0024135A" w:rsidRPr="006E320C" w:rsidRDefault="006E320C" w:rsidP="006E320C">
      <w:pPr>
        <w:spacing w:line="0" w:lineRule="atLeast"/>
        <w:jc w:val="both"/>
        <w:rPr>
          <w:rFonts w:ascii="Trebuchet MS" w:eastAsia="Trebuchet MS" w:hAnsi="Trebuchet MS"/>
          <w:color w:val="231F20"/>
          <w:sz w:val="24"/>
          <w:szCs w:val="24"/>
        </w:rPr>
      </w:pPr>
      <w:r w:rsidRPr="006E320C">
        <w:rPr>
          <w:rFonts w:ascii="Trebuchet MS" w:eastAsia="Trebuchet MS" w:hAnsi="Trebuchet MS"/>
          <w:b/>
          <w:color w:val="231F20"/>
          <w:sz w:val="24"/>
          <w:szCs w:val="24"/>
        </w:rPr>
        <w:t>Obiectivele specifice sunt</w:t>
      </w:r>
      <w:r w:rsidRPr="006E320C">
        <w:rPr>
          <w:rFonts w:ascii="Trebuchet MS" w:eastAsia="Trebuchet MS" w:hAnsi="Trebuchet MS"/>
          <w:color w:val="231F20"/>
          <w:sz w:val="24"/>
          <w:szCs w:val="24"/>
        </w:rPr>
        <w:t>:</w:t>
      </w:r>
    </w:p>
    <w:p w14:paraId="2C554E60" w14:textId="6FCF0B48" w:rsidR="00AB7B64" w:rsidRPr="00AB7B64" w:rsidRDefault="000006E6" w:rsidP="006367E3">
      <w:pPr>
        <w:spacing w:line="0" w:lineRule="atLeast"/>
        <w:ind w:left="720" w:hanging="360"/>
        <w:jc w:val="both"/>
        <w:rPr>
          <w:rFonts w:ascii="Trebuchet MS" w:eastAsia="Trebuchet MS" w:hAnsi="Trebuchet MS"/>
          <w:color w:val="231F20"/>
          <w:sz w:val="24"/>
          <w:szCs w:val="24"/>
        </w:rPr>
      </w:pPr>
      <w:r>
        <w:rPr>
          <w:rFonts w:ascii="Trebuchet MS" w:eastAsia="Trebuchet MS" w:hAnsi="Trebuchet MS"/>
          <w:color w:val="231F20"/>
          <w:sz w:val="24"/>
          <w:szCs w:val="24"/>
        </w:rPr>
        <w:t>1.</w:t>
      </w:r>
      <w:r w:rsidR="009E4BC9">
        <w:rPr>
          <w:rFonts w:ascii="Trebuchet MS" w:eastAsia="Trebuchet MS" w:hAnsi="Trebuchet MS"/>
          <w:color w:val="231F20"/>
          <w:sz w:val="24"/>
          <w:szCs w:val="24"/>
        </w:rPr>
        <w:tab/>
      </w:r>
      <w:r>
        <w:rPr>
          <w:rFonts w:ascii="Trebuchet MS" w:eastAsia="Trebuchet MS" w:hAnsi="Trebuchet MS"/>
          <w:color w:val="231F20"/>
          <w:sz w:val="24"/>
          <w:szCs w:val="24"/>
        </w:rPr>
        <w:t>Maximizarea absorbției fondurilor UE înainte de sfârș</w:t>
      </w:r>
      <w:r w:rsidR="00AB7B64" w:rsidRPr="00AB7B64">
        <w:rPr>
          <w:rFonts w:ascii="Trebuchet MS" w:eastAsia="Trebuchet MS" w:hAnsi="Trebuchet MS"/>
          <w:color w:val="231F20"/>
          <w:sz w:val="24"/>
          <w:szCs w:val="24"/>
        </w:rPr>
        <w:t>itul perioadei de programare 2014-2020</w:t>
      </w:r>
    </w:p>
    <w:p w14:paraId="0A9ACBF5" w14:textId="23E5984D" w:rsidR="006E320C" w:rsidRDefault="00AB7B64" w:rsidP="006367E3">
      <w:pPr>
        <w:spacing w:line="0" w:lineRule="atLeast"/>
        <w:ind w:left="720" w:hanging="360"/>
        <w:jc w:val="both"/>
        <w:rPr>
          <w:rFonts w:ascii="Trebuchet MS" w:eastAsia="Trebuchet MS" w:hAnsi="Trebuchet MS"/>
          <w:b/>
          <w:color w:val="231F20"/>
          <w:sz w:val="24"/>
          <w:szCs w:val="24"/>
        </w:rPr>
      </w:pPr>
      <w:r w:rsidRPr="00AB7B64">
        <w:rPr>
          <w:rFonts w:ascii="Trebuchet MS" w:eastAsia="Trebuchet MS" w:hAnsi="Trebuchet MS"/>
          <w:color w:val="231F20"/>
          <w:sz w:val="24"/>
          <w:szCs w:val="24"/>
        </w:rPr>
        <w:t xml:space="preserve">2. </w:t>
      </w:r>
      <w:r w:rsidR="000006E6">
        <w:rPr>
          <w:rFonts w:ascii="Trebuchet MS" w:eastAsia="Trebuchet MS" w:hAnsi="Trebuchet MS"/>
          <w:color w:val="231F20"/>
          <w:sz w:val="24"/>
          <w:szCs w:val="24"/>
        </w:rPr>
        <w:t>Întărirea capacităților și abilităț</w:t>
      </w:r>
      <w:r w:rsidRPr="00AB7B64">
        <w:rPr>
          <w:rFonts w:ascii="Trebuchet MS" w:eastAsia="Trebuchet MS" w:hAnsi="Trebuchet MS"/>
          <w:color w:val="231F20"/>
          <w:sz w:val="24"/>
          <w:szCs w:val="24"/>
        </w:rPr>
        <w:t>ilor de implementare pentru peri</w:t>
      </w:r>
      <w:r w:rsidR="000006E6">
        <w:rPr>
          <w:rFonts w:ascii="Trebuchet MS" w:eastAsia="Trebuchet MS" w:hAnsi="Trebuchet MS"/>
          <w:color w:val="231F20"/>
          <w:sz w:val="24"/>
          <w:szCs w:val="24"/>
        </w:rPr>
        <w:t>oadele de programare 2014-2020 și 2021-2027 î</w:t>
      </w:r>
      <w:r w:rsidRPr="00AB7B64">
        <w:rPr>
          <w:rFonts w:ascii="Trebuchet MS" w:eastAsia="Trebuchet MS" w:hAnsi="Trebuchet MS"/>
          <w:color w:val="231F20"/>
          <w:sz w:val="24"/>
          <w:szCs w:val="24"/>
        </w:rPr>
        <w:t xml:space="preserve">n cadrul MFE </w:t>
      </w:r>
      <w:r w:rsidR="000006E6">
        <w:rPr>
          <w:rFonts w:ascii="Trebuchet MS" w:eastAsia="Trebuchet MS" w:hAnsi="Trebuchet MS"/>
          <w:color w:val="231F20"/>
          <w:sz w:val="24"/>
          <w:szCs w:val="24"/>
        </w:rPr>
        <w:t>ș</w:t>
      </w:r>
      <w:r w:rsidRPr="00AB7B64">
        <w:rPr>
          <w:rFonts w:ascii="Trebuchet MS" w:eastAsia="Trebuchet MS" w:hAnsi="Trebuchet MS"/>
          <w:color w:val="231F20"/>
          <w:sz w:val="24"/>
          <w:szCs w:val="24"/>
        </w:rPr>
        <w:t>i OI</w:t>
      </w:r>
      <w:r w:rsidR="006367E3">
        <w:rPr>
          <w:rFonts w:ascii="Trebuchet MS" w:eastAsia="Trebuchet MS" w:hAnsi="Trebuchet MS"/>
          <w:color w:val="231F20"/>
          <w:sz w:val="24"/>
          <w:szCs w:val="24"/>
        </w:rPr>
        <w:t xml:space="preserve"> </w:t>
      </w:r>
      <w:r w:rsidRPr="00AB7B64">
        <w:rPr>
          <w:rFonts w:ascii="Trebuchet MS" w:eastAsia="Trebuchet MS" w:hAnsi="Trebuchet MS"/>
          <w:color w:val="231F20"/>
          <w:sz w:val="24"/>
          <w:szCs w:val="24"/>
        </w:rPr>
        <w:t>Transport</w:t>
      </w:r>
    </w:p>
    <w:p w14:paraId="66C51525" w14:textId="77777777" w:rsidR="006E320C" w:rsidRDefault="006E320C" w:rsidP="006367E3">
      <w:pPr>
        <w:spacing w:line="0" w:lineRule="atLeast"/>
        <w:ind w:left="720" w:hanging="360"/>
        <w:jc w:val="both"/>
        <w:rPr>
          <w:rFonts w:ascii="Trebuchet MS" w:eastAsia="Trebuchet MS" w:hAnsi="Trebuchet MS"/>
          <w:b/>
          <w:color w:val="231F20"/>
          <w:sz w:val="24"/>
          <w:szCs w:val="24"/>
        </w:rPr>
      </w:pPr>
    </w:p>
    <w:p w14:paraId="1B921723" w14:textId="77777777" w:rsidR="005341E5" w:rsidRDefault="005341E5" w:rsidP="005341E5">
      <w:pPr>
        <w:spacing w:line="0" w:lineRule="atLeast"/>
        <w:jc w:val="both"/>
        <w:rPr>
          <w:rFonts w:ascii="Trebuchet MS" w:eastAsia="Trebuchet MS" w:hAnsi="Trebuchet MS"/>
          <w:b/>
          <w:color w:val="231F20"/>
          <w:sz w:val="24"/>
          <w:szCs w:val="24"/>
        </w:rPr>
      </w:pPr>
      <w:r w:rsidRPr="006E320C">
        <w:rPr>
          <w:rFonts w:ascii="Trebuchet MS" w:eastAsia="Trebuchet MS" w:hAnsi="Trebuchet MS"/>
          <w:b/>
          <w:color w:val="231F20"/>
          <w:sz w:val="24"/>
          <w:szCs w:val="24"/>
        </w:rPr>
        <w:t>Rezultate așteptate:</w:t>
      </w:r>
    </w:p>
    <w:p w14:paraId="264EBBE7" w14:textId="77777777" w:rsidR="00D86889" w:rsidRPr="006E320C" w:rsidRDefault="00D86889" w:rsidP="005341E5">
      <w:pPr>
        <w:spacing w:line="0" w:lineRule="atLeast"/>
        <w:jc w:val="both"/>
        <w:rPr>
          <w:rFonts w:ascii="Trebuchet MS" w:eastAsia="Trebuchet MS" w:hAnsi="Trebuchet MS"/>
          <w:b/>
          <w:color w:val="231F20"/>
          <w:sz w:val="24"/>
          <w:szCs w:val="24"/>
        </w:rPr>
      </w:pPr>
    </w:p>
    <w:p w14:paraId="1B0AE9CF" w14:textId="493B9E3D" w:rsidR="006367E3" w:rsidRPr="00911B0D" w:rsidRDefault="006367E3" w:rsidP="00911B0D">
      <w:pPr>
        <w:pStyle w:val="ListParagraph"/>
        <w:numPr>
          <w:ilvl w:val="0"/>
          <w:numId w:val="7"/>
        </w:numPr>
        <w:spacing w:line="0" w:lineRule="atLeast"/>
        <w:ind w:left="720"/>
        <w:jc w:val="both"/>
        <w:rPr>
          <w:rFonts w:ascii="Trebuchet MS" w:eastAsia="Trebuchet MS" w:hAnsi="Trebuchet MS"/>
          <w:color w:val="231F20"/>
          <w:sz w:val="24"/>
          <w:szCs w:val="24"/>
        </w:rPr>
      </w:pPr>
      <w:r w:rsidRPr="00911B0D">
        <w:rPr>
          <w:rFonts w:ascii="Trebuchet MS" w:eastAsia="Trebuchet MS" w:hAnsi="Trebuchet MS"/>
          <w:color w:val="231F20"/>
          <w:sz w:val="24"/>
          <w:szCs w:val="24"/>
        </w:rPr>
        <w:t>Portofoliu de proiecte POIM monitorizat în vederea implement</w:t>
      </w:r>
      <w:r w:rsidR="000006E6" w:rsidRPr="00911B0D">
        <w:rPr>
          <w:rFonts w:ascii="Trebuchet MS" w:eastAsia="Trebuchet MS" w:hAnsi="Trebuchet MS"/>
          <w:color w:val="231F20"/>
          <w:sz w:val="24"/>
          <w:szCs w:val="24"/>
        </w:rPr>
        <w:t>ă</w:t>
      </w:r>
      <w:r w:rsidRPr="00911B0D">
        <w:rPr>
          <w:rFonts w:ascii="Trebuchet MS" w:eastAsia="Trebuchet MS" w:hAnsi="Trebuchet MS"/>
          <w:color w:val="231F20"/>
          <w:sz w:val="24"/>
          <w:szCs w:val="24"/>
        </w:rPr>
        <w:t>ri</w:t>
      </w:r>
      <w:r w:rsidR="000006E6" w:rsidRPr="00911B0D">
        <w:rPr>
          <w:rFonts w:ascii="Trebuchet MS" w:eastAsia="Trebuchet MS" w:hAnsi="Trebuchet MS"/>
          <w:color w:val="231F20"/>
          <w:sz w:val="24"/>
          <w:szCs w:val="24"/>
        </w:rPr>
        <w:t>i cu succes a proiectelor finanț</w:t>
      </w:r>
      <w:r w:rsidRPr="00911B0D">
        <w:rPr>
          <w:rFonts w:ascii="Trebuchet MS" w:eastAsia="Trebuchet MS" w:hAnsi="Trebuchet MS"/>
          <w:color w:val="231F20"/>
          <w:sz w:val="24"/>
          <w:szCs w:val="24"/>
        </w:rPr>
        <w:t>ate</w:t>
      </w:r>
    </w:p>
    <w:p w14:paraId="0CB85C68" w14:textId="078A6472" w:rsidR="006367E3" w:rsidRPr="00911B0D" w:rsidRDefault="006367E3" w:rsidP="00911B0D">
      <w:pPr>
        <w:pStyle w:val="ListParagraph"/>
        <w:numPr>
          <w:ilvl w:val="0"/>
          <w:numId w:val="7"/>
        </w:numPr>
        <w:spacing w:line="0" w:lineRule="atLeast"/>
        <w:ind w:left="720"/>
        <w:jc w:val="both"/>
        <w:rPr>
          <w:rFonts w:ascii="Trebuchet MS" w:eastAsia="Trebuchet MS" w:hAnsi="Trebuchet MS"/>
          <w:color w:val="231F20"/>
          <w:sz w:val="24"/>
          <w:szCs w:val="24"/>
        </w:rPr>
      </w:pPr>
      <w:r w:rsidRPr="00911B0D">
        <w:rPr>
          <w:rFonts w:ascii="Trebuchet MS" w:eastAsia="Trebuchet MS" w:hAnsi="Trebuchet MS"/>
          <w:color w:val="231F20"/>
          <w:sz w:val="24"/>
          <w:szCs w:val="24"/>
        </w:rPr>
        <w:t>Sprijin aco</w:t>
      </w:r>
      <w:r w:rsidR="000006E6" w:rsidRPr="00911B0D">
        <w:rPr>
          <w:rFonts w:ascii="Trebuchet MS" w:eastAsia="Trebuchet MS" w:hAnsi="Trebuchet MS"/>
          <w:color w:val="231F20"/>
          <w:sz w:val="24"/>
          <w:szCs w:val="24"/>
        </w:rPr>
        <w:t>rdat pentru îndeplinirea condiț</w:t>
      </w:r>
      <w:r w:rsidRPr="00911B0D">
        <w:rPr>
          <w:rFonts w:ascii="Trebuchet MS" w:eastAsia="Trebuchet MS" w:hAnsi="Trebuchet MS"/>
          <w:color w:val="231F20"/>
          <w:sz w:val="24"/>
          <w:szCs w:val="24"/>
        </w:rPr>
        <w:t>iilor favorizante</w:t>
      </w:r>
    </w:p>
    <w:p w14:paraId="17BDA9B9" w14:textId="7EBC8084" w:rsidR="006367E3" w:rsidRPr="00911B0D" w:rsidRDefault="006367E3" w:rsidP="00911B0D">
      <w:pPr>
        <w:pStyle w:val="ListParagraph"/>
        <w:numPr>
          <w:ilvl w:val="0"/>
          <w:numId w:val="7"/>
        </w:numPr>
        <w:spacing w:line="0" w:lineRule="atLeast"/>
        <w:ind w:left="720"/>
        <w:jc w:val="both"/>
        <w:rPr>
          <w:rFonts w:ascii="Trebuchet MS" w:eastAsia="Trebuchet MS" w:hAnsi="Trebuchet MS"/>
          <w:color w:val="231F20"/>
          <w:sz w:val="24"/>
          <w:szCs w:val="24"/>
        </w:rPr>
      </w:pPr>
      <w:r w:rsidRPr="00911B0D">
        <w:rPr>
          <w:rFonts w:ascii="Trebuchet MS" w:eastAsia="Trebuchet MS" w:hAnsi="Trebuchet MS"/>
          <w:color w:val="231F20"/>
          <w:sz w:val="24"/>
          <w:szCs w:val="24"/>
        </w:rPr>
        <w:t>Proiecte ce urmeaza a fi fazate identificate</w:t>
      </w:r>
    </w:p>
    <w:p w14:paraId="44BD4F77" w14:textId="2866DE79" w:rsidR="003C4087" w:rsidRPr="00911B0D" w:rsidRDefault="006367E3" w:rsidP="00911B0D">
      <w:pPr>
        <w:pStyle w:val="ListParagraph"/>
        <w:numPr>
          <w:ilvl w:val="0"/>
          <w:numId w:val="7"/>
        </w:numPr>
        <w:spacing w:line="0" w:lineRule="atLeast"/>
        <w:ind w:left="720"/>
        <w:jc w:val="both"/>
        <w:rPr>
          <w:rFonts w:ascii="Trebuchet MS" w:eastAsia="Trebuchet MS" w:hAnsi="Trebuchet MS"/>
          <w:color w:val="231F20"/>
          <w:sz w:val="24"/>
          <w:szCs w:val="24"/>
        </w:rPr>
      </w:pPr>
      <w:r w:rsidRPr="00911B0D">
        <w:rPr>
          <w:rFonts w:ascii="Trebuchet MS" w:eastAsia="Trebuchet MS" w:hAnsi="Trebuchet MS"/>
          <w:color w:val="231F20"/>
          <w:sz w:val="24"/>
          <w:szCs w:val="24"/>
        </w:rPr>
        <w:t>Capaci</w:t>
      </w:r>
      <w:r w:rsidR="000006E6" w:rsidRPr="00911B0D">
        <w:rPr>
          <w:rFonts w:ascii="Trebuchet MS" w:eastAsia="Trebuchet MS" w:hAnsi="Trebuchet MS"/>
          <w:color w:val="231F20"/>
          <w:sz w:val="24"/>
          <w:szCs w:val="24"/>
        </w:rPr>
        <w:t>tate de implementare consolidată la nivelul AM POIM ș</w:t>
      </w:r>
      <w:r w:rsidRPr="00911B0D">
        <w:rPr>
          <w:rFonts w:ascii="Trebuchet MS" w:eastAsia="Trebuchet MS" w:hAnsi="Trebuchet MS"/>
          <w:color w:val="231F20"/>
          <w:sz w:val="24"/>
          <w:szCs w:val="24"/>
        </w:rPr>
        <w:t>i OIT, pentru peri</w:t>
      </w:r>
      <w:r w:rsidR="000006E6" w:rsidRPr="00911B0D">
        <w:rPr>
          <w:rFonts w:ascii="Trebuchet MS" w:eastAsia="Trebuchet MS" w:hAnsi="Trebuchet MS"/>
          <w:color w:val="231F20"/>
          <w:sz w:val="24"/>
          <w:szCs w:val="24"/>
        </w:rPr>
        <w:t>oadele de programare 2014-2020 ș</w:t>
      </w:r>
      <w:r w:rsidRPr="00911B0D">
        <w:rPr>
          <w:rFonts w:ascii="Trebuchet MS" w:eastAsia="Trebuchet MS" w:hAnsi="Trebuchet MS"/>
          <w:color w:val="231F20"/>
          <w:sz w:val="24"/>
          <w:szCs w:val="24"/>
        </w:rPr>
        <w:t>i 2021- 2027</w:t>
      </w:r>
    </w:p>
    <w:p w14:paraId="33FA79D7" w14:textId="31D55EF3" w:rsidR="00911B0D" w:rsidRPr="00911B0D" w:rsidRDefault="00911B0D" w:rsidP="00911B0D">
      <w:pPr>
        <w:pStyle w:val="ListParagraph"/>
        <w:numPr>
          <w:ilvl w:val="0"/>
          <w:numId w:val="7"/>
        </w:numPr>
        <w:spacing w:line="0" w:lineRule="atLeast"/>
        <w:ind w:left="720"/>
        <w:jc w:val="both"/>
        <w:rPr>
          <w:rFonts w:ascii="Trebuchet MS" w:eastAsia="Trebuchet MS" w:hAnsi="Trebuchet MS"/>
          <w:color w:val="231F20"/>
          <w:sz w:val="24"/>
          <w:szCs w:val="24"/>
        </w:rPr>
      </w:pPr>
      <w:r w:rsidRPr="00911B0D">
        <w:rPr>
          <w:rFonts w:ascii="Trebuchet MS" w:eastAsia="Trebuchet MS" w:hAnsi="Trebuchet MS"/>
          <w:color w:val="231F20"/>
          <w:sz w:val="24"/>
          <w:szCs w:val="24"/>
        </w:rPr>
        <w:t>Raport privind Evaluarea ex-ante pentru un instrument financiar</w:t>
      </w:r>
    </w:p>
    <w:p w14:paraId="74E16C1D" w14:textId="77777777" w:rsidR="000006E6" w:rsidRPr="00F468B4" w:rsidRDefault="000006E6" w:rsidP="006367E3">
      <w:pPr>
        <w:spacing w:line="0" w:lineRule="atLeast"/>
        <w:ind w:left="720" w:hanging="360"/>
        <w:jc w:val="both"/>
        <w:rPr>
          <w:rFonts w:ascii="Trebuchet MS" w:eastAsia="Trebuchet MS" w:hAnsi="Trebuchet MS"/>
          <w:color w:val="231F20"/>
          <w:sz w:val="24"/>
          <w:szCs w:val="24"/>
        </w:rPr>
      </w:pPr>
    </w:p>
    <w:p w14:paraId="4B75341D" w14:textId="77777777" w:rsidR="00F6368A" w:rsidRDefault="00F6368A" w:rsidP="00F6368A">
      <w:p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lastRenderedPageBreak/>
        <w:t>Activitățile privind managementul proiectului și cea de informare și publicitate sunt activități generale care contribuie la realizarea tuturor rezultatelor proiectului.</w:t>
      </w:r>
    </w:p>
    <w:p w14:paraId="1E63E19D" w14:textId="77777777" w:rsidR="00F468B4" w:rsidRDefault="00F468B4" w:rsidP="005341E5">
      <w:pPr>
        <w:spacing w:line="0" w:lineRule="atLeast"/>
        <w:jc w:val="both"/>
        <w:rPr>
          <w:rFonts w:ascii="Trebuchet MS" w:eastAsia="Trebuchet MS" w:hAnsi="Trebuchet MS"/>
          <w:color w:val="231F20"/>
          <w:sz w:val="24"/>
          <w:szCs w:val="24"/>
        </w:rPr>
      </w:pPr>
    </w:p>
    <w:p w14:paraId="215D9B5E" w14:textId="38CE8351" w:rsidR="005341E5" w:rsidRDefault="005341E5" w:rsidP="000E7E0A">
      <w:pPr>
        <w:spacing w:line="0" w:lineRule="atLeast"/>
        <w:jc w:val="both"/>
        <w:rPr>
          <w:rFonts w:ascii="Trebuchet MS" w:eastAsia="Trebuchet MS" w:hAnsi="Trebuchet MS"/>
          <w:color w:val="231F20"/>
          <w:sz w:val="24"/>
          <w:szCs w:val="24"/>
        </w:rPr>
      </w:pPr>
      <w:r w:rsidRPr="000E7E0A">
        <w:rPr>
          <w:rFonts w:ascii="Trebuchet MS" w:eastAsia="Trebuchet MS" w:hAnsi="Trebuchet MS"/>
          <w:b/>
          <w:color w:val="231F20"/>
          <w:sz w:val="24"/>
          <w:szCs w:val="24"/>
        </w:rPr>
        <w:t>Beneficiar:</w:t>
      </w:r>
      <w:r w:rsidRPr="00172C61">
        <w:rPr>
          <w:rFonts w:ascii="Trebuchet MS" w:eastAsia="Trebuchet MS" w:hAnsi="Trebuchet MS"/>
          <w:color w:val="231F20"/>
          <w:sz w:val="24"/>
          <w:szCs w:val="24"/>
        </w:rPr>
        <w:t xml:space="preserve"> Ministerul </w:t>
      </w:r>
      <w:r w:rsidR="00911B0D">
        <w:rPr>
          <w:rFonts w:ascii="Trebuchet MS" w:eastAsia="Trebuchet MS" w:hAnsi="Trebuchet MS"/>
          <w:color w:val="231F20"/>
          <w:sz w:val="24"/>
          <w:szCs w:val="24"/>
        </w:rPr>
        <w:t>Investițiilor și Proiectelor</w:t>
      </w:r>
      <w:r w:rsidRPr="00172C61">
        <w:rPr>
          <w:rFonts w:ascii="Trebuchet MS" w:eastAsia="Trebuchet MS" w:hAnsi="Trebuchet MS"/>
          <w:color w:val="231F20"/>
          <w:sz w:val="24"/>
          <w:szCs w:val="24"/>
        </w:rPr>
        <w:t xml:space="preserve"> Europene, prin Direcția </w:t>
      </w:r>
      <w:r w:rsidR="000E7E0A">
        <w:rPr>
          <w:rFonts w:ascii="Trebuchet MS" w:eastAsia="Trebuchet MS" w:hAnsi="Trebuchet MS"/>
          <w:color w:val="231F20"/>
          <w:sz w:val="24"/>
          <w:szCs w:val="24"/>
        </w:rPr>
        <w:t>Generală Programe Europene Infrastructură Mare</w:t>
      </w:r>
    </w:p>
    <w:p w14:paraId="4B7593C9" w14:textId="77777777" w:rsidR="00F66525" w:rsidRPr="00172C61" w:rsidRDefault="00F66525" w:rsidP="000E7E0A">
      <w:pPr>
        <w:spacing w:line="0" w:lineRule="atLeast"/>
        <w:jc w:val="both"/>
        <w:rPr>
          <w:rFonts w:ascii="Trebuchet MS" w:eastAsia="Trebuchet MS" w:hAnsi="Trebuchet MS"/>
          <w:color w:val="231F20"/>
          <w:sz w:val="24"/>
          <w:szCs w:val="24"/>
        </w:rPr>
      </w:pPr>
    </w:p>
    <w:p w14:paraId="65A2AA3F" w14:textId="2F0D20D6" w:rsidR="005341E5" w:rsidRDefault="005341E5" w:rsidP="005341E5">
      <w:pPr>
        <w:spacing w:line="0" w:lineRule="atLeast"/>
        <w:jc w:val="both"/>
        <w:rPr>
          <w:rFonts w:ascii="Trebuchet MS" w:eastAsia="Trebuchet MS" w:hAnsi="Trebuchet MS"/>
          <w:color w:val="231F20"/>
          <w:sz w:val="24"/>
          <w:szCs w:val="24"/>
        </w:rPr>
      </w:pPr>
      <w:r w:rsidRPr="000E7E0A">
        <w:rPr>
          <w:rFonts w:ascii="Trebuchet MS" w:eastAsia="Trebuchet MS" w:hAnsi="Trebuchet MS"/>
          <w:b/>
          <w:color w:val="231F20"/>
          <w:sz w:val="24"/>
          <w:szCs w:val="24"/>
        </w:rPr>
        <w:t>Valoarea totală a proiectului:</w:t>
      </w:r>
      <w:r w:rsidRPr="00172C61">
        <w:rPr>
          <w:rFonts w:ascii="Trebuchet MS" w:eastAsia="Trebuchet MS" w:hAnsi="Trebuchet MS"/>
          <w:color w:val="231F20"/>
          <w:sz w:val="24"/>
          <w:szCs w:val="24"/>
        </w:rPr>
        <w:t xml:space="preserve"> </w:t>
      </w:r>
      <w:r w:rsidR="00CF2515" w:rsidRPr="00CF2515">
        <w:rPr>
          <w:rFonts w:ascii="Trebuchet MS" w:eastAsia="Trebuchet MS" w:hAnsi="Trebuchet MS"/>
          <w:color w:val="231F20"/>
          <w:sz w:val="24"/>
          <w:szCs w:val="24"/>
        </w:rPr>
        <w:t>45</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997</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287</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34</w:t>
      </w:r>
      <w:r w:rsidR="00CF2515">
        <w:rPr>
          <w:rFonts w:ascii="Trebuchet MS" w:eastAsia="Trebuchet MS" w:hAnsi="Trebuchet MS"/>
          <w:color w:val="231F20"/>
          <w:sz w:val="24"/>
          <w:szCs w:val="24"/>
        </w:rPr>
        <w:t xml:space="preserve"> </w:t>
      </w:r>
      <w:r w:rsidR="00F66525">
        <w:rPr>
          <w:rFonts w:ascii="Trebuchet MS" w:eastAsia="Trebuchet MS" w:hAnsi="Trebuchet MS"/>
          <w:color w:val="231F20"/>
          <w:sz w:val="24"/>
          <w:szCs w:val="24"/>
        </w:rPr>
        <w:t xml:space="preserve">lei, din care </w:t>
      </w:r>
      <w:r w:rsidR="00CF2515" w:rsidRPr="00CF2515">
        <w:rPr>
          <w:rFonts w:ascii="Trebuchet MS" w:eastAsia="Trebuchet MS" w:hAnsi="Trebuchet MS"/>
          <w:color w:val="231F20"/>
          <w:sz w:val="24"/>
          <w:szCs w:val="24"/>
        </w:rPr>
        <w:t>38</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966</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785</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97</w:t>
      </w:r>
      <w:r w:rsidR="00CF2515">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 xml:space="preserve">lei </w:t>
      </w:r>
      <w:r w:rsidR="00C4254C">
        <w:rPr>
          <w:rFonts w:ascii="Trebuchet MS" w:eastAsia="Trebuchet MS" w:hAnsi="Trebuchet MS"/>
          <w:color w:val="231F20"/>
          <w:sz w:val="24"/>
          <w:szCs w:val="24"/>
        </w:rPr>
        <w:t>valoare eligibilă</w:t>
      </w:r>
      <w:r w:rsidR="00F6368A">
        <w:rPr>
          <w:rFonts w:ascii="Trebuchet MS" w:eastAsia="Trebuchet MS" w:hAnsi="Trebuchet MS"/>
          <w:color w:val="231F20"/>
          <w:sz w:val="24"/>
          <w:szCs w:val="24"/>
        </w:rPr>
        <w:t xml:space="preserve"> nerambursabilă </w:t>
      </w:r>
      <w:r w:rsidR="00C4254C">
        <w:rPr>
          <w:rFonts w:ascii="Trebuchet MS" w:eastAsia="Trebuchet MS" w:hAnsi="Trebuchet MS"/>
          <w:color w:val="231F20"/>
          <w:sz w:val="24"/>
          <w:szCs w:val="24"/>
        </w:rPr>
        <w:t xml:space="preserve">din FEDR </w:t>
      </w:r>
      <w:r w:rsidR="00F6368A">
        <w:rPr>
          <w:rFonts w:ascii="Trebuchet MS" w:eastAsia="Trebuchet MS" w:hAnsi="Trebuchet MS"/>
          <w:color w:val="231F20"/>
          <w:sz w:val="24"/>
          <w:szCs w:val="24"/>
        </w:rPr>
        <w:t xml:space="preserve">și </w:t>
      </w:r>
      <w:r w:rsidR="00CF2515" w:rsidRPr="00CF2515">
        <w:rPr>
          <w:rFonts w:ascii="Trebuchet MS" w:eastAsia="Trebuchet MS" w:hAnsi="Trebuchet MS"/>
          <w:color w:val="231F20"/>
          <w:sz w:val="24"/>
          <w:szCs w:val="24"/>
        </w:rPr>
        <w:t>7</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030</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501</w:t>
      </w:r>
      <w:r w:rsidR="00CF2515">
        <w:rPr>
          <w:rFonts w:ascii="Trebuchet MS" w:eastAsia="Trebuchet MS" w:hAnsi="Trebuchet MS"/>
          <w:color w:val="231F20"/>
          <w:sz w:val="24"/>
          <w:szCs w:val="24"/>
        </w:rPr>
        <w:t>,</w:t>
      </w:r>
      <w:r w:rsidR="00CF2515" w:rsidRPr="00CF2515">
        <w:rPr>
          <w:rFonts w:ascii="Trebuchet MS" w:eastAsia="Trebuchet MS" w:hAnsi="Trebuchet MS"/>
          <w:color w:val="231F20"/>
          <w:sz w:val="24"/>
          <w:szCs w:val="24"/>
        </w:rPr>
        <w:t>37</w:t>
      </w:r>
      <w:r w:rsidR="00CF2515">
        <w:rPr>
          <w:rFonts w:ascii="Trebuchet MS" w:eastAsia="Trebuchet MS" w:hAnsi="Trebuchet MS"/>
          <w:color w:val="231F20"/>
          <w:sz w:val="24"/>
          <w:szCs w:val="24"/>
        </w:rPr>
        <w:t xml:space="preserve"> </w:t>
      </w:r>
      <w:r w:rsidR="00F6368A">
        <w:rPr>
          <w:rFonts w:ascii="Trebuchet MS" w:eastAsia="Trebuchet MS" w:hAnsi="Trebuchet MS"/>
          <w:color w:val="231F20"/>
          <w:sz w:val="24"/>
          <w:szCs w:val="24"/>
        </w:rPr>
        <w:t>lei contribuție națională</w:t>
      </w:r>
    </w:p>
    <w:p w14:paraId="4A62CD94" w14:textId="77777777" w:rsidR="00F66525" w:rsidRDefault="00F66525" w:rsidP="005341E5">
      <w:pPr>
        <w:spacing w:line="0" w:lineRule="atLeast"/>
        <w:jc w:val="both"/>
        <w:rPr>
          <w:rFonts w:ascii="Trebuchet MS" w:eastAsia="Trebuchet MS" w:hAnsi="Trebuchet MS"/>
          <w:color w:val="231F20"/>
          <w:sz w:val="24"/>
          <w:szCs w:val="24"/>
        </w:rPr>
      </w:pPr>
    </w:p>
    <w:p w14:paraId="7C8820F4" w14:textId="0880325B" w:rsidR="005341E5" w:rsidRDefault="005341E5" w:rsidP="005341E5">
      <w:pPr>
        <w:spacing w:line="0" w:lineRule="atLeast"/>
        <w:jc w:val="both"/>
        <w:rPr>
          <w:rFonts w:ascii="Trebuchet MS" w:eastAsia="Trebuchet MS" w:hAnsi="Trebuchet MS"/>
          <w:color w:val="231F20"/>
          <w:sz w:val="24"/>
          <w:szCs w:val="24"/>
        </w:rPr>
      </w:pPr>
      <w:r w:rsidRPr="0007163A">
        <w:rPr>
          <w:rFonts w:ascii="Trebuchet MS" w:eastAsia="Trebuchet MS" w:hAnsi="Trebuchet MS"/>
          <w:b/>
          <w:color w:val="231F20"/>
          <w:sz w:val="24"/>
          <w:szCs w:val="24"/>
        </w:rPr>
        <w:t>Perioada d</w:t>
      </w:r>
      <w:r w:rsidR="0007163A" w:rsidRPr="0007163A">
        <w:rPr>
          <w:rFonts w:ascii="Trebuchet MS" w:eastAsia="Trebuchet MS" w:hAnsi="Trebuchet MS"/>
          <w:b/>
          <w:color w:val="231F20"/>
          <w:sz w:val="24"/>
          <w:szCs w:val="24"/>
        </w:rPr>
        <w:t>e implementare a proiectului:</w:t>
      </w:r>
      <w:r w:rsidR="0007163A">
        <w:rPr>
          <w:rFonts w:ascii="Trebuchet MS" w:eastAsia="Trebuchet MS" w:hAnsi="Trebuchet MS"/>
          <w:color w:val="231F20"/>
          <w:sz w:val="24"/>
          <w:szCs w:val="24"/>
        </w:rPr>
        <w:t xml:space="preserve"> </w:t>
      </w:r>
      <w:r w:rsidR="00CF2515">
        <w:rPr>
          <w:rFonts w:ascii="Trebuchet MS" w:eastAsia="Trebuchet MS" w:hAnsi="Trebuchet MS"/>
          <w:color w:val="231F20"/>
          <w:sz w:val="24"/>
          <w:szCs w:val="24"/>
        </w:rPr>
        <w:t>48</w:t>
      </w:r>
      <w:r w:rsidRPr="00172C61">
        <w:rPr>
          <w:rFonts w:ascii="Trebuchet MS" w:eastAsia="Trebuchet MS" w:hAnsi="Trebuchet MS"/>
          <w:color w:val="231F20"/>
          <w:sz w:val="24"/>
          <w:szCs w:val="24"/>
        </w:rPr>
        <w:t xml:space="preserve"> lun</w:t>
      </w:r>
      <w:r w:rsidR="0007163A">
        <w:rPr>
          <w:rFonts w:ascii="Trebuchet MS" w:eastAsia="Trebuchet MS" w:hAnsi="Trebuchet MS"/>
          <w:color w:val="231F20"/>
          <w:sz w:val="24"/>
          <w:szCs w:val="24"/>
        </w:rPr>
        <w:t>i, respectiv</w:t>
      </w:r>
      <w:r w:rsidR="00F66525">
        <w:rPr>
          <w:rFonts w:ascii="Trebuchet MS" w:eastAsia="Trebuchet MS" w:hAnsi="Trebuchet MS"/>
          <w:color w:val="231F20"/>
          <w:sz w:val="24"/>
          <w:szCs w:val="24"/>
        </w:rPr>
        <w:t xml:space="preserve"> </w:t>
      </w:r>
      <w:r w:rsidR="00266EBE">
        <w:rPr>
          <w:rFonts w:ascii="Trebuchet MS" w:eastAsia="Trebuchet MS" w:hAnsi="Trebuchet MS"/>
          <w:color w:val="231F20"/>
          <w:sz w:val="24"/>
          <w:szCs w:val="24"/>
        </w:rPr>
        <w:t>ianuarie</w:t>
      </w:r>
      <w:r w:rsidR="00F66525">
        <w:rPr>
          <w:rFonts w:ascii="Trebuchet MS" w:eastAsia="Trebuchet MS" w:hAnsi="Trebuchet MS"/>
          <w:color w:val="231F20"/>
          <w:sz w:val="24"/>
          <w:szCs w:val="24"/>
        </w:rPr>
        <w:t xml:space="preserve"> 2020</w:t>
      </w:r>
      <w:r w:rsidRPr="00172C61">
        <w:rPr>
          <w:rFonts w:ascii="Trebuchet MS" w:eastAsia="Trebuchet MS" w:hAnsi="Trebuchet MS"/>
          <w:color w:val="231F20"/>
          <w:sz w:val="24"/>
          <w:szCs w:val="24"/>
        </w:rPr>
        <w:t xml:space="preserve"> </w:t>
      </w:r>
      <w:r w:rsidR="0007163A">
        <w:rPr>
          <w:rFonts w:ascii="Trebuchet MS" w:eastAsia="Trebuchet MS" w:hAnsi="Trebuchet MS"/>
          <w:color w:val="231F20"/>
          <w:sz w:val="24"/>
          <w:szCs w:val="24"/>
        </w:rPr>
        <w:t>- d</w:t>
      </w:r>
      <w:r w:rsidR="00266EBE">
        <w:rPr>
          <w:rFonts w:ascii="Trebuchet MS" w:eastAsia="Trebuchet MS" w:hAnsi="Trebuchet MS"/>
          <w:color w:val="231F20"/>
          <w:sz w:val="24"/>
          <w:szCs w:val="24"/>
        </w:rPr>
        <w:t>ecembrie 202</w:t>
      </w:r>
      <w:r w:rsidR="00CF2515">
        <w:rPr>
          <w:rFonts w:ascii="Trebuchet MS" w:eastAsia="Trebuchet MS" w:hAnsi="Trebuchet MS"/>
          <w:color w:val="231F20"/>
          <w:sz w:val="24"/>
          <w:szCs w:val="24"/>
        </w:rPr>
        <w:t>3</w:t>
      </w:r>
    </w:p>
    <w:p w14:paraId="208F96BD" w14:textId="77777777" w:rsidR="0007163A" w:rsidRPr="00172C61" w:rsidRDefault="0007163A" w:rsidP="005341E5">
      <w:pPr>
        <w:spacing w:line="0" w:lineRule="atLeast"/>
        <w:jc w:val="both"/>
        <w:rPr>
          <w:rFonts w:ascii="Trebuchet MS" w:eastAsia="Trebuchet MS" w:hAnsi="Trebuchet MS"/>
          <w:color w:val="231F20"/>
          <w:sz w:val="24"/>
          <w:szCs w:val="24"/>
        </w:rPr>
      </w:pPr>
    </w:p>
    <w:p w14:paraId="67F7749A" w14:textId="0A7E97A9" w:rsidR="005341E5" w:rsidRPr="00C4254C" w:rsidRDefault="005341E5" w:rsidP="005341E5">
      <w:pPr>
        <w:spacing w:line="0" w:lineRule="atLeast"/>
        <w:jc w:val="both"/>
        <w:rPr>
          <w:rFonts w:ascii="Trebuchet MS" w:eastAsia="Trebuchet MS" w:hAnsi="Trebuchet MS"/>
          <w:b/>
          <w:color w:val="231F20"/>
          <w:sz w:val="24"/>
          <w:szCs w:val="24"/>
        </w:rPr>
      </w:pPr>
      <w:r w:rsidRPr="00797ACB">
        <w:rPr>
          <w:rFonts w:ascii="Trebuchet MS" w:eastAsia="Trebuchet MS" w:hAnsi="Trebuchet MS"/>
          <w:b/>
          <w:color w:val="231F20"/>
          <w:sz w:val="24"/>
          <w:szCs w:val="24"/>
        </w:rPr>
        <w:t>D</w:t>
      </w:r>
      <w:r w:rsidR="00797ACB" w:rsidRPr="00797ACB">
        <w:rPr>
          <w:rFonts w:ascii="Trebuchet MS" w:eastAsia="Trebuchet MS" w:hAnsi="Trebuchet MS"/>
          <w:b/>
          <w:color w:val="231F20"/>
          <w:sz w:val="24"/>
          <w:szCs w:val="24"/>
        </w:rPr>
        <w:t>ate contact beneficiar:</w:t>
      </w:r>
      <w:r w:rsidR="00C4254C">
        <w:rPr>
          <w:rFonts w:ascii="Trebuchet MS" w:eastAsia="Trebuchet MS" w:hAnsi="Trebuchet MS"/>
          <w:b/>
          <w:color w:val="231F20"/>
          <w:sz w:val="24"/>
          <w:szCs w:val="24"/>
        </w:rPr>
        <w:t xml:space="preserve"> </w:t>
      </w:r>
      <w:r w:rsidRPr="00172C61">
        <w:rPr>
          <w:rFonts w:ascii="Trebuchet MS" w:eastAsia="Trebuchet MS" w:hAnsi="Trebuchet MS"/>
          <w:color w:val="231F20"/>
          <w:sz w:val="24"/>
          <w:szCs w:val="24"/>
        </w:rPr>
        <w:t>Șos. Bucuresti-Ploiesti, nr. 1 – 1B, Victoria Office Intrarea str. Menuetului, nr. 7, Sector 1,</w:t>
      </w:r>
      <w:r w:rsidR="00797ACB">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București Website: http://mfe.gov.ro/; contact.minister@</w:t>
      </w:r>
      <w:r w:rsidR="00F25E93">
        <w:rPr>
          <w:rFonts w:ascii="Trebuchet MS" w:eastAsia="Trebuchet MS" w:hAnsi="Trebuchet MS"/>
          <w:color w:val="231F20"/>
          <w:sz w:val="24"/>
          <w:szCs w:val="24"/>
        </w:rPr>
        <w:t>mfe.gov.ro</w:t>
      </w:r>
    </w:p>
    <w:p w14:paraId="480401C1" w14:textId="77777777" w:rsidR="00CE1C17" w:rsidRDefault="00CE1C17" w:rsidP="005341E5">
      <w:pPr>
        <w:spacing w:line="0" w:lineRule="atLeast"/>
        <w:jc w:val="both"/>
        <w:rPr>
          <w:rFonts w:ascii="Trebuchet MS" w:eastAsia="Trebuchet MS" w:hAnsi="Trebuchet MS"/>
          <w:color w:val="231F20"/>
          <w:sz w:val="24"/>
          <w:szCs w:val="24"/>
        </w:rPr>
      </w:pPr>
    </w:p>
    <w:p w14:paraId="2D9F5E97" w14:textId="77777777" w:rsidR="00797ACB" w:rsidRDefault="00797ACB" w:rsidP="005341E5">
      <w:pPr>
        <w:spacing w:line="0" w:lineRule="atLeast"/>
        <w:jc w:val="both"/>
        <w:rPr>
          <w:rFonts w:ascii="Trebuchet MS" w:eastAsia="Trebuchet MS" w:hAnsi="Trebuchet MS"/>
          <w:color w:val="231F20"/>
          <w:sz w:val="24"/>
          <w:szCs w:val="24"/>
        </w:rPr>
      </w:pPr>
    </w:p>
    <w:p w14:paraId="4F29B132" w14:textId="77777777" w:rsidR="002900A8" w:rsidRDefault="002900A8" w:rsidP="005341E5">
      <w:pPr>
        <w:spacing w:line="0" w:lineRule="atLeast"/>
        <w:jc w:val="both"/>
        <w:rPr>
          <w:rFonts w:ascii="Trebuchet MS" w:eastAsia="Trebuchet MS" w:hAnsi="Trebuchet MS"/>
          <w:color w:val="231F20"/>
          <w:sz w:val="24"/>
          <w:szCs w:val="24"/>
        </w:rPr>
      </w:pPr>
    </w:p>
    <w:p w14:paraId="5B359C99" w14:textId="3759BED6" w:rsidR="005341E5" w:rsidRPr="00797ACB" w:rsidRDefault="005341E5" w:rsidP="00797ACB">
      <w:pPr>
        <w:spacing w:line="0" w:lineRule="atLeast"/>
        <w:jc w:val="center"/>
        <w:rPr>
          <w:rFonts w:ascii="Trebuchet MS" w:eastAsia="Trebuchet MS" w:hAnsi="Trebuchet MS"/>
          <w:b/>
          <w:color w:val="231F20"/>
          <w:sz w:val="24"/>
          <w:szCs w:val="24"/>
        </w:rPr>
      </w:pPr>
      <w:r w:rsidRPr="00797ACB">
        <w:rPr>
          <w:rFonts w:ascii="Trebuchet MS" w:eastAsia="Trebuchet MS" w:hAnsi="Trebuchet MS"/>
          <w:b/>
          <w:color w:val="231F20"/>
          <w:sz w:val="24"/>
          <w:szCs w:val="24"/>
        </w:rPr>
        <w:t>Proiect co</w:t>
      </w:r>
      <w:r w:rsidR="000D033F">
        <w:rPr>
          <w:rFonts w:ascii="Trebuchet MS" w:eastAsia="Trebuchet MS" w:hAnsi="Trebuchet MS"/>
          <w:b/>
          <w:color w:val="231F20"/>
          <w:sz w:val="24"/>
          <w:szCs w:val="24"/>
        </w:rPr>
        <w:t>-</w:t>
      </w:r>
      <w:r w:rsidRPr="00797ACB">
        <w:rPr>
          <w:rFonts w:ascii="Trebuchet MS" w:eastAsia="Trebuchet MS" w:hAnsi="Trebuchet MS"/>
          <w:b/>
          <w:color w:val="231F20"/>
          <w:sz w:val="24"/>
          <w:szCs w:val="24"/>
        </w:rPr>
        <w:t>finanţat din Fondul European de Dezvoltare Regională</w:t>
      </w:r>
    </w:p>
    <w:p w14:paraId="6646A958" w14:textId="32C58B66" w:rsidR="00634285" w:rsidRPr="00797ACB" w:rsidRDefault="005341E5" w:rsidP="00797ACB">
      <w:pPr>
        <w:spacing w:line="0" w:lineRule="atLeast"/>
        <w:jc w:val="center"/>
        <w:rPr>
          <w:rFonts w:ascii="Trebuchet MS" w:eastAsia="Trebuchet MS" w:hAnsi="Trebuchet MS"/>
          <w:b/>
          <w:color w:val="231F20"/>
          <w:sz w:val="36"/>
          <w:szCs w:val="36"/>
        </w:rPr>
      </w:pPr>
      <w:r w:rsidRPr="00797ACB">
        <w:rPr>
          <w:rFonts w:ascii="Trebuchet MS" w:eastAsia="Trebuchet MS" w:hAnsi="Trebuchet MS"/>
          <w:b/>
          <w:color w:val="231F20"/>
          <w:sz w:val="24"/>
          <w:szCs w:val="24"/>
        </w:rPr>
        <w:t>prin Programul Operațional Asistență Tehnică 2014-2020</w:t>
      </w:r>
    </w:p>
    <w:p w14:paraId="18C7E7DF" w14:textId="77777777" w:rsidR="00C35E30" w:rsidRPr="00172C61" w:rsidRDefault="00C35E30" w:rsidP="007623FD">
      <w:pPr>
        <w:jc w:val="both"/>
      </w:pPr>
    </w:p>
    <w:p w14:paraId="1EB376DB" w14:textId="79329868" w:rsidR="00437B59" w:rsidRPr="00172C61" w:rsidRDefault="00437B59" w:rsidP="005C1A39">
      <w:pPr>
        <w:jc w:val="both"/>
        <w:rPr>
          <w:rFonts w:ascii="Trebuchet MS" w:eastAsia="Trebuchet MS" w:hAnsi="Trebuchet MS"/>
          <w:color w:val="231F20"/>
          <w:sz w:val="24"/>
          <w:szCs w:val="24"/>
        </w:rPr>
      </w:pPr>
      <w:r w:rsidRPr="00172C61">
        <w:rPr>
          <w:rFonts w:ascii="Trebuchet MS" w:eastAsia="Trebuchet MS" w:hAnsi="Trebuchet MS"/>
          <w:color w:val="231F20"/>
          <w:sz w:val="24"/>
          <w:szCs w:val="24"/>
        </w:rPr>
        <w:t xml:space="preserve"> </w:t>
      </w:r>
    </w:p>
    <w:p w14:paraId="761807AF" w14:textId="3027C354" w:rsidR="00437B59" w:rsidRPr="00172C61" w:rsidRDefault="00437B59" w:rsidP="00437B59">
      <w:pPr>
        <w:ind w:firstLine="708"/>
        <w:jc w:val="both"/>
      </w:pPr>
    </w:p>
    <w:sectPr w:rsidR="00437B59" w:rsidRPr="00172C61" w:rsidSect="00EC3881">
      <w:footerReference w:type="default" r:id="rId11"/>
      <w:pgSz w:w="11906" w:h="16838"/>
      <w:pgMar w:top="1417" w:right="1196"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C002" w14:textId="77777777" w:rsidR="00EC3881" w:rsidRDefault="00EC3881" w:rsidP="00AB1717">
      <w:r>
        <w:separator/>
      </w:r>
    </w:p>
  </w:endnote>
  <w:endnote w:type="continuationSeparator" w:id="0">
    <w:p w14:paraId="07CD947E" w14:textId="77777777" w:rsidR="00EC3881" w:rsidRDefault="00EC388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0CD95B6E" w:rsidR="00AB1717" w:rsidRDefault="00620682" w:rsidP="00EF6BCB">
    <w:pPr>
      <w:pStyle w:val="Footer"/>
      <w:jc w:val="center"/>
    </w:pPr>
    <w:r>
      <w:rPr>
        <w:noProof/>
        <w:lang w:val="en-US" w:eastAsia="en-US"/>
      </w:rPr>
      <w:drawing>
        <wp:anchor distT="0" distB="0" distL="114300" distR="114300" simplePos="0" relativeHeight="251659264" behindDoc="0" locked="0" layoutInCell="1" allowOverlap="1" wp14:anchorId="59818E25" wp14:editId="0995446F">
          <wp:simplePos x="0" y="0"/>
          <wp:positionH relativeFrom="page">
            <wp:posOffset>0</wp:posOffset>
          </wp:positionH>
          <wp:positionV relativeFrom="paragraph">
            <wp:posOffset>675640</wp:posOffset>
          </wp:positionV>
          <wp:extent cx="7504430" cy="374650"/>
          <wp:effectExtent l="0" t="0" r="1270" b="0"/>
          <wp:wrapSquare wrapText="bothSides"/>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221F" w14:textId="77777777" w:rsidR="00EC3881" w:rsidRDefault="00EC3881" w:rsidP="00AB1717">
      <w:r>
        <w:separator/>
      </w:r>
    </w:p>
  </w:footnote>
  <w:footnote w:type="continuationSeparator" w:id="0">
    <w:p w14:paraId="76B911CE" w14:textId="77777777" w:rsidR="00EC3881" w:rsidRDefault="00EC3881"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FEE"/>
    <w:multiLevelType w:val="hybridMultilevel"/>
    <w:tmpl w:val="4C806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B58"/>
    <w:multiLevelType w:val="hybridMultilevel"/>
    <w:tmpl w:val="C61EE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71A89"/>
    <w:multiLevelType w:val="hybridMultilevel"/>
    <w:tmpl w:val="A0F4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14880"/>
    <w:multiLevelType w:val="hybridMultilevel"/>
    <w:tmpl w:val="26FE4E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47E25E50"/>
    <w:multiLevelType w:val="hybridMultilevel"/>
    <w:tmpl w:val="F37C9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D766D"/>
    <w:multiLevelType w:val="hybridMultilevel"/>
    <w:tmpl w:val="3094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D1501"/>
    <w:multiLevelType w:val="hybridMultilevel"/>
    <w:tmpl w:val="D6D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512B1"/>
    <w:multiLevelType w:val="hybridMultilevel"/>
    <w:tmpl w:val="A35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325837">
    <w:abstractNumId w:val="4"/>
  </w:num>
  <w:num w:numId="2" w16cid:durableId="2089496099">
    <w:abstractNumId w:val="3"/>
  </w:num>
  <w:num w:numId="3" w16cid:durableId="1345472484">
    <w:abstractNumId w:val="5"/>
  </w:num>
  <w:num w:numId="4" w16cid:durableId="442922108">
    <w:abstractNumId w:val="7"/>
  </w:num>
  <w:num w:numId="5" w16cid:durableId="67075433">
    <w:abstractNumId w:val="6"/>
  </w:num>
  <w:num w:numId="6" w16cid:durableId="370813597">
    <w:abstractNumId w:val="0"/>
  </w:num>
  <w:num w:numId="7" w16cid:durableId="1194339841">
    <w:abstractNumId w:val="1"/>
  </w:num>
  <w:num w:numId="8" w16cid:durableId="112408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006E6"/>
    <w:rsid w:val="00023102"/>
    <w:rsid w:val="00044EF6"/>
    <w:rsid w:val="0005683D"/>
    <w:rsid w:val="0007163A"/>
    <w:rsid w:val="00077D51"/>
    <w:rsid w:val="000845BB"/>
    <w:rsid w:val="000B1F6F"/>
    <w:rsid w:val="000B5A02"/>
    <w:rsid w:val="000C2E11"/>
    <w:rsid w:val="000D033F"/>
    <w:rsid w:val="000D48C7"/>
    <w:rsid w:val="000E2C17"/>
    <w:rsid w:val="000E2DE4"/>
    <w:rsid w:val="000E7E0A"/>
    <w:rsid w:val="000F3DAC"/>
    <w:rsid w:val="000F4924"/>
    <w:rsid w:val="00105BD0"/>
    <w:rsid w:val="00163D0E"/>
    <w:rsid w:val="00172C61"/>
    <w:rsid w:val="001B7760"/>
    <w:rsid w:val="001E122F"/>
    <w:rsid w:val="001E1A6E"/>
    <w:rsid w:val="001E3881"/>
    <w:rsid w:val="001E65EA"/>
    <w:rsid w:val="0023057F"/>
    <w:rsid w:val="0024135A"/>
    <w:rsid w:val="00246A92"/>
    <w:rsid w:val="00266EBE"/>
    <w:rsid w:val="00271FF0"/>
    <w:rsid w:val="002900A8"/>
    <w:rsid w:val="002C1977"/>
    <w:rsid w:val="002C390A"/>
    <w:rsid w:val="002E226E"/>
    <w:rsid w:val="002E2DAE"/>
    <w:rsid w:val="003700DE"/>
    <w:rsid w:val="00374003"/>
    <w:rsid w:val="00376073"/>
    <w:rsid w:val="003B196B"/>
    <w:rsid w:val="003B1FB5"/>
    <w:rsid w:val="003C4087"/>
    <w:rsid w:val="003F1453"/>
    <w:rsid w:val="004006CC"/>
    <w:rsid w:val="0040230B"/>
    <w:rsid w:val="00435098"/>
    <w:rsid w:val="00435CA7"/>
    <w:rsid w:val="00437B59"/>
    <w:rsid w:val="00474D39"/>
    <w:rsid w:val="004761DE"/>
    <w:rsid w:val="004914E6"/>
    <w:rsid w:val="004974A5"/>
    <w:rsid w:val="004E708F"/>
    <w:rsid w:val="004E7FD4"/>
    <w:rsid w:val="0050774A"/>
    <w:rsid w:val="00533ADE"/>
    <w:rsid w:val="005341E5"/>
    <w:rsid w:val="005438D3"/>
    <w:rsid w:val="00551558"/>
    <w:rsid w:val="00564D49"/>
    <w:rsid w:val="0057222E"/>
    <w:rsid w:val="00574D74"/>
    <w:rsid w:val="00590816"/>
    <w:rsid w:val="00593561"/>
    <w:rsid w:val="005A22A8"/>
    <w:rsid w:val="005B06FC"/>
    <w:rsid w:val="005B7128"/>
    <w:rsid w:val="005C1A39"/>
    <w:rsid w:val="005E6FEF"/>
    <w:rsid w:val="006004F1"/>
    <w:rsid w:val="006046AD"/>
    <w:rsid w:val="00620682"/>
    <w:rsid w:val="006277F8"/>
    <w:rsid w:val="00634285"/>
    <w:rsid w:val="006367E3"/>
    <w:rsid w:val="00671C2C"/>
    <w:rsid w:val="00680C1E"/>
    <w:rsid w:val="00690BBA"/>
    <w:rsid w:val="00694A34"/>
    <w:rsid w:val="006D53E3"/>
    <w:rsid w:val="006E320C"/>
    <w:rsid w:val="00705028"/>
    <w:rsid w:val="007552BC"/>
    <w:rsid w:val="007623FD"/>
    <w:rsid w:val="00797878"/>
    <w:rsid w:val="00797ACB"/>
    <w:rsid w:val="007A4A59"/>
    <w:rsid w:val="007B0924"/>
    <w:rsid w:val="007F01CF"/>
    <w:rsid w:val="007F29E9"/>
    <w:rsid w:val="008058D7"/>
    <w:rsid w:val="00811A51"/>
    <w:rsid w:val="00816E71"/>
    <w:rsid w:val="00842048"/>
    <w:rsid w:val="008527E9"/>
    <w:rsid w:val="00855902"/>
    <w:rsid w:val="00883DC0"/>
    <w:rsid w:val="008B1829"/>
    <w:rsid w:val="008B77B4"/>
    <w:rsid w:val="008D6540"/>
    <w:rsid w:val="00911B0D"/>
    <w:rsid w:val="00950BCB"/>
    <w:rsid w:val="00987BE1"/>
    <w:rsid w:val="009E4BC9"/>
    <w:rsid w:val="009E6368"/>
    <w:rsid w:val="00A242F0"/>
    <w:rsid w:val="00A90129"/>
    <w:rsid w:val="00AA0560"/>
    <w:rsid w:val="00AB1717"/>
    <w:rsid w:val="00AB26F3"/>
    <w:rsid w:val="00AB7B64"/>
    <w:rsid w:val="00B85CA5"/>
    <w:rsid w:val="00B87A85"/>
    <w:rsid w:val="00C063D5"/>
    <w:rsid w:val="00C30C49"/>
    <w:rsid w:val="00C35E30"/>
    <w:rsid w:val="00C36209"/>
    <w:rsid w:val="00C4254C"/>
    <w:rsid w:val="00C714F2"/>
    <w:rsid w:val="00C7407E"/>
    <w:rsid w:val="00C8551B"/>
    <w:rsid w:val="00C85EE0"/>
    <w:rsid w:val="00CE1C17"/>
    <w:rsid w:val="00CF2515"/>
    <w:rsid w:val="00D14384"/>
    <w:rsid w:val="00D421F5"/>
    <w:rsid w:val="00D529CE"/>
    <w:rsid w:val="00D66A9D"/>
    <w:rsid w:val="00D73098"/>
    <w:rsid w:val="00D86889"/>
    <w:rsid w:val="00DA4A5A"/>
    <w:rsid w:val="00DD723B"/>
    <w:rsid w:val="00E027CA"/>
    <w:rsid w:val="00E17DA1"/>
    <w:rsid w:val="00E27A9C"/>
    <w:rsid w:val="00E52368"/>
    <w:rsid w:val="00E54C35"/>
    <w:rsid w:val="00EA03EC"/>
    <w:rsid w:val="00EA0E5D"/>
    <w:rsid w:val="00EA402F"/>
    <w:rsid w:val="00EC3881"/>
    <w:rsid w:val="00EC532B"/>
    <w:rsid w:val="00ED3345"/>
    <w:rsid w:val="00EE01A3"/>
    <w:rsid w:val="00EE1E9F"/>
    <w:rsid w:val="00EF53ED"/>
    <w:rsid w:val="00EF6BCB"/>
    <w:rsid w:val="00EF72D9"/>
    <w:rsid w:val="00F079AC"/>
    <w:rsid w:val="00F1658D"/>
    <w:rsid w:val="00F25E93"/>
    <w:rsid w:val="00F468B4"/>
    <w:rsid w:val="00F6368A"/>
    <w:rsid w:val="00F66525"/>
    <w:rsid w:val="00F70014"/>
    <w:rsid w:val="00F73D2F"/>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ListParagraph">
    <w:name w:val="List Paragraph"/>
    <w:basedOn w:val="Normal"/>
    <w:uiPriority w:val="34"/>
    <w:qFormat/>
    <w:rsid w:val="007623FD"/>
    <w:pPr>
      <w:ind w:left="720"/>
      <w:contextualSpacing/>
    </w:pPr>
  </w:style>
  <w:style w:type="paragraph" w:styleId="BalloonText">
    <w:name w:val="Balloon Text"/>
    <w:basedOn w:val="Normal"/>
    <w:link w:val="BalloonTextChar"/>
    <w:uiPriority w:val="99"/>
    <w:semiHidden/>
    <w:unhideWhenUsed/>
    <w:rsid w:val="00543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D02F-BEE7-406D-BB4A-94C5698B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1</TotalTime>
  <Pages>2</Pages>
  <Words>453</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Valentin Barbu</cp:lastModifiedBy>
  <cp:revision>2</cp:revision>
  <cp:lastPrinted>2019-04-04T10:10:00Z</cp:lastPrinted>
  <dcterms:created xsi:type="dcterms:W3CDTF">2024-01-30T10:06:00Z</dcterms:created>
  <dcterms:modified xsi:type="dcterms:W3CDTF">2024-01-30T10:06:00Z</dcterms:modified>
</cp:coreProperties>
</file>